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pPr>
      <w:r>
        <w:rPr>
          <w:rFonts w:ascii="Calibri" w:cs="Calibri" w:eastAsia="Calibri" w:hAnsi="Calibri"/>
          <w:b/>
          <w:bCs/>
          <w:color w:val="555555"/>
          <w:sz w:val="19"/>
          <w:szCs w:val="19"/>
        </w:rPr>
        <w:t xml:space="preserve">Meta: </w:t>
      </w:r>
      <w:r>
        <w:rPr>
          <w:rFonts w:ascii="Calibri" w:cs="Calibri" w:eastAsia="Calibri" w:hAnsi="Calibri"/>
          <w:i/>
          <w:iCs/>
          <w:color w:val="555555"/>
          <w:sz w:val="19"/>
          <w:szCs w:val="19"/>
        </w:rPr>
        <w:t xml:space="preserve">Top Web Development Companies in 2026 (Top 10 Picks) | Primary Keyword: top web development companies | ~1,100 words</w:t>
      </w:r>
    </w:p>
    <w:p>
      <w:pPr>
        <w:pBdr>
          <w:bottom w:val="single" w:color="C8D6E8" w:sz="4"/>
        </w:pBdr>
        <w:spacing w:before="0" w:after="200"/>
      </w:pPr>
    </w:p>
    <w:p>
      <w:pPr>
        <w:pStyle w:val="Heading1"/>
        <w:spacing w:before="0" w:after="160"/>
      </w:pPr>
      <w:r>
        <w:rPr>
          <w:rFonts w:ascii="Calibri" w:cs="Calibri" w:eastAsia="Calibri" w:hAnsi="Calibri"/>
          <w:b/>
          <w:bCs/>
          <w:color w:val="1A4A8A"/>
          <w:sz w:val="38"/>
          <w:szCs w:val="38"/>
        </w:rPr>
        <w:t xml:space="preserve">Top Web Development Companies in 2026 (Top 10 Picks)</w:t>
      </w:r>
    </w:p>
    <w:p>
      <w:pPr>
        <w:pStyle w:val="Heading2"/>
        <w:pBdr>
          <w:bottom w:val="single" w:color="C8D6E8" w:sz="4"/>
        </w:pBdr>
        <w:spacing w:before="280" w:after="120"/>
      </w:pPr>
      <w:r>
        <w:rPr>
          <w:rFonts w:ascii="Calibri" w:cs="Calibri" w:eastAsia="Calibri" w:hAnsi="Calibri"/>
          <w:b/>
          <w:bCs/>
          <w:color w:val="1A4A8A"/>
          <w:sz w:val="28"/>
          <w:szCs w:val="28"/>
        </w:rPr>
        <w:t xml:space="preserve">Introduction</w:t>
      </w:r>
    </w:p>
    <w:p>
      <w:pPr>
        <w:spacing w:before="0" w:after="140"/>
      </w:pPr>
      <w:r>
        <w:rPr>
          <w:rFonts w:ascii="Calibri" w:cs="Calibri" w:eastAsia="Calibri" w:hAnsi="Calibri"/>
          <w:color w:val="1A1A1A"/>
          <w:sz w:val="23"/>
          <w:szCs w:val="23"/>
        </w:rPr>
        <w:t xml:space="preserve">Every business needs a good website today. Whether you are running a small shop or a large company, your website is usually the first thing people see. And if it does not work well or look right, people leave. That is why picking the right web development company matters.</w:t>
      </w:r>
    </w:p>
    <w:p>
      <w:pPr>
        <w:spacing w:before="0" w:after="140"/>
      </w:pPr>
      <w:r>
        <w:rPr>
          <w:rFonts w:ascii="Calibri" w:cs="Calibri" w:eastAsia="Calibri" w:hAnsi="Calibri"/>
          <w:color w:val="1A1A1A"/>
          <w:sz w:val="23"/>
          <w:szCs w:val="23"/>
        </w:rPr>
        <w:t xml:space="preserve">The demand for web development services has grown a lot in recent years. More businesses are moving online, and competition is getting tougher. Finding a company that actually understands your goals and not just the code can be tricky.</w:t>
      </w:r>
    </w:p>
    <w:p>
      <w:pPr>
        <w:spacing w:before="0" w:after="140"/>
      </w:pPr>
      <w:r>
        <w:rPr>
          <w:rFonts w:ascii="Calibri" w:cs="Calibri" w:eastAsia="Calibri" w:hAnsi="Calibri"/>
          <w:color w:val="1A1A1A"/>
          <w:sz w:val="23"/>
          <w:szCs w:val="23"/>
        </w:rPr>
        <w:t xml:space="preserve">In this article, we have put together a list of the top web development companies you should know about in 2026. If you are also looking for </w:t>
      </w:r>
      <w:hyperlink w:history="1" r:id="rId_tiaxgj-2qxwnewndbdqa">
        <w:r>
          <w:rPr>
            <w:rFonts w:ascii="Calibri" w:cs="Calibri" w:eastAsia="Calibri" w:hAnsi="Calibri"/>
            <w:color w:val="2563A8"/>
            <w:sz w:val="23"/>
            <w:szCs w:val="23"/>
            <w:u w:val="single"/>
          </w:rPr>
          <w:t xml:space="preserve">top software developer in india</w:t>
        </w:r>
      </w:hyperlink>
      <w:r>
        <w:rPr>
          <w:rFonts w:ascii="Calibri" w:cs="Calibri" w:eastAsia="Calibri" w:hAnsi="Calibri"/>
          <w:color w:val="1A1A1A"/>
          <w:sz w:val="23"/>
          <w:szCs w:val="23"/>
        </w:rPr>
        <w:t xml:space="preserve">, this guide will help you find a solid starting point. We have compared companies based on their services, industries they work in, and what makes them stand out.</w:t>
      </w:r>
    </w:p>
    <w:p>
      <w:pPr>
        <w:pStyle w:val="Heading2"/>
        <w:pBdr>
          <w:bottom w:val="single" w:color="C8D6E8" w:sz="4"/>
        </w:pBdr>
        <w:spacing w:before="280" w:after="120"/>
      </w:pPr>
      <w:r>
        <w:rPr>
          <w:rFonts w:ascii="Calibri" w:cs="Calibri" w:eastAsia="Calibri" w:hAnsi="Calibri"/>
          <w:b/>
          <w:bCs/>
          <w:color w:val="1A4A8A"/>
          <w:sz w:val="28"/>
          <w:szCs w:val="28"/>
        </w:rPr>
        <w:t xml:space="preserve">How to Choose the Top Web Development Companies</w:t>
      </w:r>
    </w:p>
    <w:p>
      <w:pPr>
        <w:spacing w:before="0" w:after="140"/>
      </w:pPr>
      <w:r>
        <w:rPr>
          <w:rFonts w:ascii="Calibri" w:cs="Calibri" w:eastAsia="Calibri" w:hAnsi="Calibri"/>
          <w:color w:val="1A1A1A"/>
          <w:sz w:val="23"/>
          <w:szCs w:val="23"/>
        </w:rPr>
        <w:t xml:space="preserve">Before you pick any company, it helps to know what to look for. According to </w:t>
      </w:r>
      <w:hyperlink w:history="1" r:id="rId-uyp_rppjgepjecbbto9f">
        <w:r>
          <w:rPr>
            <w:rFonts w:ascii="Calibri" w:cs="Calibri" w:eastAsia="Calibri" w:hAnsi="Calibri"/>
            <w:color w:val="2563A8"/>
            <w:sz w:val="23"/>
            <w:szCs w:val="23"/>
            <w:u w:val="single"/>
          </w:rPr>
          <w:t xml:space="preserve">HubSpot's guide on how to choose a web development company</w:t>
        </w:r>
      </w:hyperlink>
      <w:r>
        <w:rPr>
          <w:rFonts w:ascii="Calibri" w:cs="Calibri" w:eastAsia="Calibri" w:hAnsi="Calibri"/>
          <w:color w:val="1A1A1A"/>
          <w:sz w:val="23"/>
          <w:szCs w:val="23"/>
        </w:rPr>
        <w:t xml:space="preserve">, there are a few things every business should check.</w:t>
      </w:r>
    </w:p>
    <w:p>
      <w:pPr>
        <w:pStyle w:val="Heading3"/>
        <w:spacing w:before="200" w:after="80"/>
      </w:pPr>
      <w:r>
        <w:rPr>
          <w:rFonts w:ascii="Calibri" w:cs="Calibri" w:eastAsia="Calibri" w:hAnsi="Calibri"/>
          <w:b/>
          <w:bCs/>
          <w:color w:val="2563A8"/>
          <w:sz w:val="25"/>
          <w:szCs w:val="25"/>
        </w:rPr>
        <w:t xml:space="preserve">Evaluate Portfolio and Case Studies</w:t>
      </w:r>
    </w:p>
    <w:p>
      <w:pPr>
        <w:spacing w:before="0" w:after="140"/>
      </w:pPr>
      <w:r>
        <w:rPr>
          <w:rFonts w:ascii="Calibri" w:cs="Calibri" w:eastAsia="Calibri" w:hAnsi="Calibri"/>
          <w:color w:val="1A1A1A"/>
          <w:sz w:val="23"/>
          <w:szCs w:val="23"/>
        </w:rPr>
        <w:t xml:space="preserve">Look at their past work. Have they built something similar to what you need? A good portfolio shows real projects, not just design mockups. Check if they have worked in your industry before.</w:t>
      </w:r>
    </w:p>
    <w:p>
      <w:pPr>
        <w:pStyle w:val="Heading3"/>
        <w:spacing w:before="200" w:after="80"/>
      </w:pPr>
      <w:r>
        <w:rPr>
          <w:rFonts w:ascii="Calibri" w:cs="Calibri" w:eastAsia="Calibri" w:hAnsi="Calibri"/>
          <w:b/>
          <w:bCs/>
          <w:color w:val="2563A8"/>
          <w:sz w:val="25"/>
          <w:szCs w:val="25"/>
        </w:rPr>
        <w:t xml:space="preserve">Check Client Reviews and Ratings</w:t>
      </w:r>
    </w:p>
    <w:p>
      <w:pPr>
        <w:spacing w:before="0" w:after="140"/>
      </w:pPr>
      <w:r>
        <w:rPr>
          <w:rFonts w:ascii="Calibri" w:cs="Calibri" w:eastAsia="Calibri" w:hAnsi="Calibri"/>
          <w:color w:val="1A1A1A"/>
          <w:sz w:val="23"/>
          <w:szCs w:val="23"/>
        </w:rPr>
        <w:t xml:space="preserve">Platforms like Clutch and GoodFirms have real reviews from actual clients. Look for companies with consistent ratings and honest feedback, not just five stars with no details.</w:t>
      </w:r>
    </w:p>
    <w:p>
      <w:pPr>
        <w:pStyle w:val="Heading3"/>
        <w:spacing w:before="200" w:after="80"/>
      </w:pPr>
      <w:r>
        <w:rPr>
          <w:rFonts w:ascii="Calibri" w:cs="Calibri" w:eastAsia="Calibri" w:hAnsi="Calibri"/>
          <w:b/>
          <w:bCs/>
          <w:color w:val="2563A8"/>
          <w:sz w:val="25"/>
          <w:szCs w:val="25"/>
        </w:rPr>
        <w:t xml:space="preserve">Technology Stack and Expertise</w:t>
      </w:r>
    </w:p>
    <w:p>
      <w:pPr>
        <w:spacing w:before="0" w:after="140"/>
      </w:pPr>
      <w:r>
        <w:rPr>
          <w:rFonts w:ascii="Calibri" w:cs="Calibri" w:eastAsia="Calibri" w:hAnsi="Calibri"/>
          <w:color w:val="1A1A1A"/>
          <w:sz w:val="23"/>
          <w:szCs w:val="23"/>
        </w:rPr>
        <w:t xml:space="preserve">Make sure the company is good with the technologies you need. Whether it is React, Node.js, Flutter, or PHP, they should have hands-on experience and not just list it on their website.</w:t>
      </w:r>
    </w:p>
    <w:p>
      <w:pPr>
        <w:pStyle w:val="Heading3"/>
        <w:spacing w:before="200" w:after="80"/>
      </w:pPr>
      <w:r>
        <w:rPr>
          <w:rFonts w:ascii="Calibri" w:cs="Calibri" w:eastAsia="Calibri" w:hAnsi="Calibri"/>
          <w:b/>
          <w:bCs/>
          <w:color w:val="2563A8"/>
          <w:sz w:val="25"/>
          <w:szCs w:val="25"/>
        </w:rPr>
        <w:t xml:space="preserve">Pricing and Engagement Model</w:t>
      </w:r>
    </w:p>
    <w:p>
      <w:pPr>
        <w:spacing w:before="0" w:after="140"/>
      </w:pPr>
      <w:r>
        <w:rPr>
          <w:rFonts w:ascii="Calibri" w:cs="Calibri" w:eastAsia="Calibri" w:hAnsi="Calibri"/>
          <w:color w:val="1A1A1A"/>
          <w:sz w:val="23"/>
          <w:szCs w:val="23"/>
        </w:rPr>
        <w:t xml:space="preserve">Some companies charge by the hour, some work on fixed prices, and some offer dedicated team models. Pick the one that fits your budget and project type.</w:t>
      </w:r>
    </w:p>
    <w:p>
      <w:pPr>
        <w:pStyle w:val="Heading3"/>
        <w:spacing w:before="200" w:after="80"/>
      </w:pPr>
      <w:r>
        <w:rPr>
          <w:rFonts w:ascii="Calibri" w:cs="Calibri" w:eastAsia="Calibri" w:hAnsi="Calibri"/>
          <w:b/>
          <w:bCs/>
          <w:color w:val="2563A8"/>
          <w:sz w:val="25"/>
          <w:szCs w:val="25"/>
        </w:rPr>
        <w:t xml:space="preserve">Communication and Support</w:t>
      </w:r>
    </w:p>
    <w:p>
      <w:pPr>
        <w:spacing w:before="0" w:after="140"/>
      </w:pPr>
      <w:r>
        <w:rPr>
          <w:rFonts w:ascii="Calibri" w:cs="Calibri" w:eastAsia="Calibri" w:hAnsi="Calibri"/>
          <w:color w:val="1A1A1A"/>
          <w:sz w:val="23"/>
          <w:szCs w:val="23"/>
        </w:rPr>
        <w:t xml:space="preserve">Good development is not just about writing code. The company should keep you updated, respond quickly, and be easy to reach when you have questions.</w:t>
      </w:r>
    </w:p>
    <w:p>
      <w:pPr>
        <w:pStyle w:val="Heading2"/>
        <w:pBdr>
          <w:bottom w:val="single" w:color="C8D6E8" w:sz="4"/>
        </w:pBdr>
        <w:spacing w:before="280" w:after="120"/>
      </w:pPr>
      <w:r>
        <w:rPr>
          <w:rFonts w:ascii="Calibri" w:cs="Calibri" w:eastAsia="Calibri" w:hAnsi="Calibri"/>
          <w:b/>
          <w:bCs/>
          <w:color w:val="1A4A8A"/>
          <w:sz w:val="28"/>
          <w:szCs w:val="28"/>
        </w:rPr>
        <w:t xml:space="preserve">Top 10 Web Development Companies</w:t>
      </w:r>
    </w:p>
    <w:p>
      <w:pPr>
        <w:spacing w:before="80" w:after="0"/>
      </w:pPr>
    </w:p>
    <w:tbl>
      <w:tblPr>
        <w:tblW w:type="dxa" w:w="9360"/>
        <w:tblBorders>
          <w:top w:val="single" w:color="D4A017" w:sz="12"/>
          <w:left w:val="single" w:color="D4A017" w:sz="12"/>
          <w:bottom w:val="single" w:color="D4A017" w:sz="12"/>
          <w:right w:val="single" w:color="D4A017" w:sz="12"/>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8E6" w:val="clear"/>
            <w:tcMar>
              <w:top w:type="dxa" w:w="140"/>
              <w:left w:type="dxa" w:w="240"/>
              <w:bottom w:type="dxa" w:w="140"/>
              <w:right w:type="dxa" w:w="200"/>
            </w:tcMar>
          </w:tcPr>
          <w:p>
            <w:pPr>
              <w:spacing w:before="0" w:after="80"/>
            </w:pPr>
            <w:r>
              <w:rPr>
                <w:rFonts w:ascii="Calibri" w:cs="Calibri" w:eastAsia="Calibri" w:hAnsi="Calibri"/>
                <w:b/>
                <w:bCs/>
                <w:color w:val="D4A017"/>
                <w:sz w:val="28"/>
                <w:szCs w:val="28"/>
              </w:rPr>
              <w:t xml:space="preserve">#1 Space To Tech</w:t>
            </w:r>
          </w:p>
          <w:p>
            <w:pPr>
              <w:spacing w:before="0" w:after="80"/>
            </w:pPr>
            <w:r>
              <w:rPr>
                <w:rFonts w:ascii="Calibri" w:cs="Calibri" w:eastAsia="Calibri" w:hAnsi="Calibri"/>
                <w:b/>
                <w:bCs/>
                <w:color w:val="1A1A1A"/>
                <w:sz w:val="21"/>
                <w:szCs w:val="21"/>
              </w:rPr>
              <w:t xml:space="preserve">Location: </w:t>
            </w:r>
            <w:r>
              <w:rPr>
                <w:rFonts w:ascii="Calibri" w:cs="Calibri" w:eastAsia="Calibri" w:hAnsi="Calibri"/>
                <w:color w:val="555555"/>
                <w:sz w:val="21"/>
                <w:szCs w:val="21"/>
              </w:rPr>
              <w:t xml:space="preserve">India  |  </w:t>
            </w:r>
            <w:r>
              <w:rPr>
                <w:rFonts w:ascii="Calibri" w:cs="Calibri" w:eastAsia="Calibri" w:hAnsi="Calibri"/>
                <w:b/>
                <w:bCs/>
                <w:color w:val="1A1A1A"/>
                <w:sz w:val="21"/>
                <w:szCs w:val="21"/>
              </w:rPr>
              <w:t xml:space="preserve">Website: </w:t>
            </w:r>
            <w:hyperlink w:history="1" r:id="rIdpjs3xfjpjrwz_sxyfz8mk">
              <w:r>
                <w:rPr>
                  <w:rFonts w:ascii="Calibri" w:cs="Calibri" w:eastAsia="Calibri" w:hAnsi="Calibri"/>
                  <w:color w:val="2563A8"/>
                  <w:sz w:val="21"/>
                  <w:szCs w:val="21"/>
                  <w:u w:val="single"/>
                </w:rPr>
                <w:t xml:space="preserve">spacetotech.com</w:t>
              </w:r>
            </w:hyperlink>
          </w:p>
          <w:p>
            <w:pPr>
              <w:spacing w:before="0" w:after="100"/>
            </w:pPr>
            <w:r>
              <w:rPr>
                <w:rFonts w:ascii="Calibri" w:cs="Calibri" w:eastAsia="Calibri" w:hAnsi="Calibri"/>
                <w:b/>
                <w:bCs/>
                <w:color w:val="1A1A1A"/>
                <w:sz w:val="22"/>
                <w:szCs w:val="22"/>
              </w:rPr>
              <w:t xml:space="preserve">Overview</w:t>
            </w:r>
          </w:p>
          <w:p>
            <w:pPr>
              <w:spacing w:before="0" w:after="100"/>
            </w:pPr>
            <w:r>
              <w:rPr>
                <w:rFonts w:ascii="Calibri" w:cs="Calibri" w:eastAsia="Calibri" w:hAnsi="Calibri"/>
                <w:color w:val="1A1A1A"/>
                <w:sz w:val="23"/>
                <w:szCs w:val="23"/>
              </w:rPr>
              <w:t xml:space="preserve">Space To Tech is a software and app development company based in India. They have been working with businesses for over a decade, helping them build digital products across web, mobile, AI, IoT, and more. Their team works with clients from different industries and focuses on delivering solutions that are practical and built to grow with the business.</w:t>
            </w:r>
          </w:p>
          <w:p>
            <w:pPr>
              <w:spacing w:before="0" w:after="60"/>
            </w:pPr>
            <w:r>
              <w:rPr>
                <w:rFonts w:ascii="Calibri" w:cs="Calibri" w:eastAsia="Calibri" w:hAnsi="Calibri"/>
                <w:b/>
                <w:bCs/>
                <w:color w:val="1A1A1A"/>
                <w:sz w:val="22"/>
                <w:szCs w:val="22"/>
              </w:rPr>
              <w:t xml:space="preserve">Core Services</w:t>
            </w:r>
          </w:p>
          <w:p>
            <w:pPr>
              <w:pStyle w:val="ListParagraph"/>
              <w:numPr>
                <w:ilvl w:val="0"/>
                <w:numId w:val="2"/>
              </w:numPr>
              <w:spacing w:before="10" w:after="40"/>
            </w:pPr>
            <w:r>
              <w:rPr>
                <w:rFonts w:ascii="Calibri" w:cs="Calibri" w:eastAsia="Calibri" w:hAnsi="Calibri"/>
                <w:color w:val="1A1A1A"/>
                <w:sz w:val="23"/>
                <w:szCs w:val="23"/>
              </w:rPr>
              <w:t xml:space="preserve">Custom web and mobile app development</w:t>
            </w:r>
          </w:p>
          <w:p>
            <w:pPr>
              <w:pStyle w:val="ListParagraph"/>
              <w:numPr>
                <w:ilvl w:val="0"/>
                <w:numId w:val="2"/>
              </w:numPr>
              <w:spacing w:before="10" w:after="40"/>
            </w:pPr>
            <w:r>
              <w:rPr>
                <w:rFonts w:ascii="Calibri" w:cs="Calibri" w:eastAsia="Calibri" w:hAnsi="Calibri"/>
                <w:color w:val="1A1A1A"/>
                <w:sz w:val="23"/>
                <w:szCs w:val="23"/>
              </w:rPr>
              <w:t xml:space="preserve">AI and machine learning solutions</w:t>
            </w:r>
          </w:p>
          <w:p>
            <w:pPr>
              <w:pStyle w:val="ListParagraph"/>
              <w:numPr>
                <w:ilvl w:val="0"/>
                <w:numId w:val="2"/>
              </w:numPr>
              <w:spacing w:before="10" w:after="40"/>
            </w:pPr>
            <w:r>
              <w:rPr>
                <w:rFonts w:ascii="Calibri" w:cs="Calibri" w:eastAsia="Calibri" w:hAnsi="Calibri"/>
                <w:color w:val="1A1A1A"/>
                <w:sz w:val="23"/>
                <w:szCs w:val="23"/>
              </w:rPr>
              <w:t xml:space="preserve">IoT and wearable app development</w:t>
            </w:r>
          </w:p>
          <w:p>
            <w:pPr>
              <w:pStyle w:val="ListParagraph"/>
              <w:numPr>
                <w:ilvl w:val="0"/>
                <w:numId w:val="2"/>
              </w:numPr>
              <w:spacing w:before="10" w:after="40"/>
            </w:pPr>
            <w:r>
              <w:rPr>
                <w:rFonts w:ascii="Calibri" w:cs="Calibri" w:eastAsia="Calibri" w:hAnsi="Calibri"/>
                <w:color w:val="1A1A1A"/>
                <w:sz w:val="23"/>
                <w:szCs w:val="23"/>
              </w:rPr>
              <w:t xml:space="preserve">UI/UX design</w:t>
            </w:r>
          </w:p>
          <w:p>
            <w:pPr>
              <w:pStyle w:val="ListParagraph"/>
              <w:numPr>
                <w:ilvl w:val="0"/>
                <w:numId w:val="2"/>
              </w:numPr>
              <w:spacing w:before="10" w:after="40"/>
            </w:pPr>
            <w:r>
              <w:rPr>
                <w:rFonts w:ascii="Calibri" w:cs="Calibri" w:eastAsia="Calibri" w:hAnsi="Calibri"/>
                <w:color w:val="1A1A1A"/>
                <w:sz w:val="23"/>
                <w:szCs w:val="23"/>
              </w:rPr>
              <w:t xml:space="preserve">React Native, Flutter, iOS, and Android development</w:t>
            </w:r>
          </w:p>
          <w:p>
            <w:pPr>
              <w:pStyle w:val="ListParagraph"/>
              <w:numPr>
                <w:ilvl w:val="0"/>
                <w:numId w:val="2"/>
              </w:numPr>
              <w:spacing w:before="10" w:after="40"/>
            </w:pPr>
            <w:r>
              <w:rPr>
                <w:rFonts w:ascii="Calibri" w:cs="Calibri" w:eastAsia="Calibri" w:hAnsi="Calibri"/>
                <w:color w:val="1A1A1A"/>
                <w:sz w:val="23"/>
                <w:szCs w:val="23"/>
              </w:rPr>
              <w:t xml:space="preserve">Blockchain development</w:t>
            </w:r>
          </w:p>
          <w:p>
            <w:pPr>
              <w:pStyle w:val="ListParagraph"/>
              <w:numPr>
                <w:ilvl w:val="0"/>
                <w:numId w:val="2"/>
              </w:numPr>
              <w:spacing w:before="10" w:after="40"/>
            </w:pPr>
            <w:r>
              <w:rPr>
                <w:rFonts w:ascii="Calibri" w:cs="Calibri" w:eastAsia="Calibri" w:hAnsi="Calibri"/>
                <w:color w:val="1A1A1A"/>
                <w:sz w:val="23"/>
                <w:szCs w:val="23"/>
              </w:rPr>
              <w:t xml:space="preserve">Chatbot development</w:t>
            </w:r>
          </w:p>
          <w:p>
            <w:pPr>
              <w:pStyle w:val="ListParagraph"/>
              <w:numPr>
                <w:ilvl w:val="0"/>
                <w:numId w:val="2"/>
              </w:numPr>
              <w:spacing w:before="10" w:after="40"/>
            </w:pPr>
            <w:r>
              <w:rPr>
                <w:rFonts w:ascii="Calibri" w:cs="Calibri" w:eastAsia="Calibri" w:hAnsi="Calibri"/>
                <w:color w:val="1A1A1A"/>
                <w:sz w:val="23"/>
                <w:szCs w:val="23"/>
              </w:rPr>
              <w:t xml:space="preserve">Quality assurance and testing</w:t>
            </w:r>
          </w:p>
          <w:p>
            <w:pPr>
              <w:spacing w:before="80" w:after="60"/>
            </w:pPr>
            <w:r>
              <w:rPr>
                <w:rFonts w:ascii="Calibri" w:cs="Calibri" w:eastAsia="Calibri" w:hAnsi="Calibri"/>
                <w:b/>
                <w:bCs/>
                <w:color w:val="1A1A1A"/>
                <w:sz w:val="22"/>
                <w:szCs w:val="22"/>
              </w:rPr>
              <w:t xml:space="preserve">Industries Served</w:t>
            </w:r>
          </w:p>
          <w:p>
            <w:pPr>
              <w:spacing w:before="0" w:after="100"/>
            </w:pPr>
            <w:r>
              <w:rPr>
                <w:rFonts w:ascii="Calibri" w:cs="Calibri" w:eastAsia="Calibri" w:hAnsi="Calibri"/>
                <w:color w:val="1A1A1A"/>
                <w:sz w:val="23"/>
                <w:szCs w:val="23"/>
              </w:rPr>
              <w:t xml:space="preserve">eCommerce, healthcare, real estate, education, on-demand services, finance, logistics, travel, SaaS, gaming, and more.</w:t>
            </w:r>
          </w:p>
          <w:p>
            <w:pPr>
              <w:spacing w:before="0" w:after="60"/>
            </w:pPr>
            <w:r>
              <w:rPr>
                <w:rFonts w:ascii="Calibri" w:cs="Calibri" w:eastAsia="Calibri" w:hAnsi="Calibri"/>
                <w:b/>
                <w:bCs/>
                <w:color w:val="1A1A1A"/>
                <w:sz w:val="22"/>
                <w:szCs w:val="22"/>
              </w:rPr>
              <w:t xml:space="preserve">Why Space To Tech</w:t>
            </w:r>
          </w:p>
          <w:p>
            <w:pPr>
              <w:spacing w:before="0" w:after="0"/>
            </w:pPr>
            <w:r>
              <w:rPr>
                <w:rFonts w:ascii="Calibri" w:cs="Calibri" w:eastAsia="Calibri" w:hAnsi="Calibri"/>
                <w:color w:val="1A1A1A"/>
                <w:sz w:val="23"/>
                <w:szCs w:val="23"/>
              </w:rPr>
              <w:t xml:space="preserve">They cover a wide range of technologies and industries under one roof, which saves time when you need multiple services from a single partner. Their mission is to bridge the gap between businesses and technology, and they back that with a team that has been doing this for over ten years. They are a good fit for both startups that are just getting started and businesses that already have an existing platform and want to scale it.</w:t>
            </w:r>
          </w:p>
        </w:tc>
      </w:tr>
    </w:tbl>
    <w:p>
      <w:pPr>
        <w:spacing w:before="120" w:after="0"/>
      </w:pPr>
    </w:p>
    <w:p>
      <w:pPr>
        <w:pStyle w:val="Heading3"/>
        <w:spacing w:before="200" w:after="80"/>
      </w:pPr>
      <w:r>
        <w:rPr>
          <w:rFonts w:ascii="Calibri" w:cs="Calibri" w:eastAsia="Calibri" w:hAnsi="Calibri"/>
          <w:b/>
          <w:bCs/>
          <w:color w:val="2563A8"/>
          <w:sz w:val="25"/>
          <w:szCs w:val="25"/>
        </w:rPr>
        <w:t xml:space="preserve">2. Tata Consultancy Services (TCS)</w:t>
      </w:r>
    </w:p>
    <w:p>
      <w:pPr>
        <w:spacing w:before="0" w:after="140"/>
      </w:pPr>
      <w:r>
        <w:rPr>
          <w:rFonts w:ascii="Calibri" w:cs="Calibri" w:eastAsia="Calibri" w:hAnsi="Calibri"/>
          <w:b/>
          <w:bCs/>
          <w:color w:val="1A1A1A"/>
          <w:sz w:val="23"/>
          <w:szCs w:val="23"/>
        </w:rPr>
        <w:t xml:space="preserve">Location: </w:t>
      </w:r>
      <w:r>
        <w:rPr>
          <w:rFonts w:ascii="Calibri" w:cs="Calibri" w:eastAsia="Calibri" w:hAnsi="Calibri"/>
          <w:color w:val="1A1A1A"/>
          <w:sz w:val="23"/>
          <w:szCs w:val="23"/>
        </w:rPr>
        <w:t xml:space="preserve">Mumbai, India</w:t>
      </w:r>
    </w:p>
    <w:p>
      <w:pPr>
        <w:spacing w:before="0" w:after="140"/>
      </w:pPr>
      <w:r>
        <w:rPr>
          <w:rFonts w:ascii="Calibri" w:cs="Calibri" w:eastAsia="Calibri" w:hAnsi="Calibri"/>
          <w:color w:val="1A1A1A"/>
          <w:sz w:val="23"/>
          <w:szCs w:val="23"/>
        </w:rPr>
        <w:t xml:space="preserve">TCS is one of the largest IT companies in the world. They work with enterprise clients across banking, retail, healthcare, and government sectors. Their web development work is built around scale and reliability, making them a strong option for large organisations that cannot afford downtime. They are best suited for big companies with complex needs.</w:t>
      </w:r>
    </w:p>
    <w:p>
      <w:pPr>
        <w:pStyle w:val="ListParagraph"/>
        <w:numPr>
          <w:ilvl w:val="0"/>
          <w:numId w:val="2"/>
        </w:numPr>
        <w:spacing w:before="20" w:after="60"/>
      </w:pPr>
      <w:r>
        <w:rPr>
          <w:rFonts w:ascii="Calibri" w:cs="Calibri" w:eastAsia="Calibri" w:hAnsi="Calibri"/>
          <w:b/>
          <w:bCs/>
          <w:color w:val="1A1A1A"/>
          <w:sz w:val="23"/>
          <w:szCs w:val="23"/>
        </w:rPr>
        <w:t xml:space="preserve">Services: </w:t>
      </w:r>
      <w:r>
        <w:rPr>
          <w:rFonts w:ascii="Calibri" w:cs="Calibri" w:eastAsia="Calibri" w:hAnsi="Calibri"/>
          <w:color w:val="1A1A1A"/>
          <w:sz w:val="23"/>
          <w:szCs w:val="23"/>
        </w:rPr>
        <w:t xml:space="preserve">Enterprise web development, cloud solutions, AI-driven platforms</w:t>
      </w:r>
    </w:p>
    <w:p>
      <w:pPr>
        <w:pStyle w:val="ListParagraph"/>
        <w:numPr>
          <w:ilvl w:val="0"/>
          <w:numId w:val="2"/>
        </w:numPr>
        <w:spacing w:before="20" w:after="60"/>
      </w:pPr>
      <w:r>
        <w:rPr>
          <w:rFonts w:ascii="Calibri" w:cs="Calibri" w:eastAsia="Calibri" w:hAnsi="Calibri"/>
          <w:b/>
          <w:bCs/>
          <w:color w:val="1A1A1A"/>
          <w:sz w:val="23"/>
          <w:szCs w:val="23"/>
        </w:rPr>
        <w:t xml:space="preserve">Industries: </w:t>
      </w:r>
      <w:r>
        <w:rPr>
          <w:rFonts w:ascii="Calibri" w:cs="Calibri" w:eastAsia="Calibri" w:hAnsi="Calibri"/>
          <w:color w:val="1A1A1A"/>
          <w:sz w:val="23"/>
          <w:szCs w:val="23"/>
        </w:rPr>
        <w:t xml:space="preserve">BFSI, healthcare, retail, government</w:t>
      </w:r>
    </w:p>
    <w:p>
      <w:pPr>
        <w:spacing w:before="60" w:after="0"/>
      </w:pPr>
    </w:p>
    <w:p>
      <w:pPr>
        <w:pStyle w:val="Heading3"/>
        <w:spacing w:before="200" w:after="80"/>
      </w:pPr>
      <w:r>
        <w:rPr>
          <w:rFonts w:ascii="Calibri" w:cs="Calibri" w:eastAsia="Calibri" w:hAnsi="Calibri"/>
          <w:b/>
          <w:bCs/>
          <w:color w:val="2563A8"/>
          <w:sz w:val="25"/>
          <w:szCs w:val="25"/>
        </w:rPr>
        <w:t xml:space="preserve">3. Infosys</w:t>
      </w:r>
    </w:p>
    <w:p>
      <w:pPr>
        <w:spacing w:before="0" w:after="140"/>
      </w:pPr>
      <w:r>
        <w:rPr>
          <w:rFonts w:ascii="Calibri" w:cs="Calibri" w:eastAsia="Calibri" w:hAnsi="Calibri"/>
          <w:b/>
          <w:bCs/>
          <w:color w:val="1A1A1A"/>
          <w:sz w:val="23"/>
          <w:szCs w:val="23"/>
        </w:rPr>
        <w:t xml:space="preserve">Location: </w:t>
      </w:r>
      <w:r>
        <w:rPr>
          <w:rFonts w:ascii="Calibri" w:cs="Calibri" w:eastAsia="Calibri" w:hAnsi="Calibri"/>
          <w:color w:val="1A1A1A"/>
          <w:sz w:val="23"/>
          <w:szCs w:val="23"/>
        </w:rPr>
        <w:t xml:space="preserve">Bengaluru, India</w:t>
      </w:r>
    </w:p>
    <w:p>
      <w:pPr>
        <w:spacing w:before="0" w:after="140"/>
      </w:pPr>
      <w:r>
        <w:rPr>
          <w:rFonts w:ascii="Calibri" w:cs="Calibri" w:eastAsia="Calibri" w:hAnsi="Calibri"/>
          <w:color w:val="1A1A1A"/>
          <w:sz w:val="23"/>
          <w:szCs w:val="23"/>
        </w:rPr>
        <w:t xml:space="preserve">Infosys has been in the technology space for decades and has a strong web development practice. They are known for their AI-first approach, where they integrate intelligent features into web platforms from the start rather than adding them later. They are a solid choice for enterprises that want modern, future-ready solutions.</w:t>
      </w:r>
    </w:p>
    <w:p>
      <w:pPr>
        <w:pStyle w:val="ListParagraph"/>
        <w:numPr>
          <w:ilvl w:val="0"/>
          <w:numId w:val="2"/>
        </w:numPr>
        <w:spacing w:before="20" w:after="60"/>
      </w:pPr>
      <w:r>
        <w:rPr>
          <w:rFonts w:ascii="Calibri" w:cs="Calibri" w:eastAsia="Calibri" w:hAnsi="Calibri"/>
          <w:b/>
          <w:bCs/>
          <w:color w:val="1A1A1A"/>
          <w:sz w:val="23"/>
          <w:szCs w:val="23"/>
        </w:rPr>
        <w:t xml:space="preserve">Services: </w:t>
      </w:r>
      <w:r>
        <w:rPr>
          <w:rFonts w:ascii="Calibri" w:cs="Calibri" w:eastAsia="Calibri" w:hAnsi="Calibri"/>
          <w:color w:val="1A1A1A"/>
          <w:sz w:val="23"/>
          <w:szCs w:val="23"/>
        </w:rPr>
        <w:t xml:space="preserve">Custom web development, AI integration, digital transformation</w:t>
      </w:r>
    </w:p>
    <w:p>
      <w:pPr>
        <w:pStyle w:val="ListParagraph"/>
        <w:numPr>
          <w:ilvl w:val="0"/>
          <w:numId w:val="2"/>
        </w:numPr>
        <w:spacing w:before="20" w:after="60"/>
      </w:pPr>
      <w:r>
        <w:rPr>
          <w:rFonts w:ascii="Calibri" w:cs="Calibri" w:eastAsia="Calibri" w:hAnsi="Calibri"/>
          <w:b/>
          <w:bCs/>
          <w:color w:val="1A1A1A"/>
          <w:sz w:val="23"/>
          <w:szCs w:val="23"/>
        </w:rPr>
        <w:t xml:space="preserve">Industries: </w:t>
      </w:r>
      <w:r>
        <w:rPr>
          <w:rFonts w:ascii="Calibri" w:cs="Calibri" w:eastAsia="Calibri" w:hAnsi="Calibri"/>
          <w:color w:val="1A1A1A"/>
          <w:sz w:val="23"/>
          <w:szCs w:val="23"/>
        </w:rPr>
        <w:t xml:space="preserve">Finance, manufacturing, telecom, retail</w:t>
      </w:r>
    </w:p>
    <w:p>
      <w:pPr>
        <w:spacing w:before="60" w:after="0"/>
      </w:pPr>
    </w:p>
    <w:p>
      <w:pPr>
        <w:pStyle w:val="Heading3"/>
        <w:spacing w:before="200" w:after="80"/>
      </w:pPr>
      <w:r>
        <w:rPr>
          <w:rFonts w:ascii="Calibri" w:cs="Calibri" w:eastAsia="Calibri" w:hAnsi="Calibri"/>
          <w:b/>
          <w:bCs/>
          <w:color w:val="2563A8"/>
          <w:sz w:val="25"/>
          <w:szCs w:val="25"/>
        </w:rPr>
        <w:t xml:space="preserve">4. Cognizant</w:t>
      </w:r>
    </w:p>
    <w:p>
      <w:pPr>
        <w:spacing w:before="0" w:after="140"/>
      </w:pPr>
      <w:r>
        <w:rPr>
          <w:rFonts w:ascii="Calibri" w:cs="Calibri" w:eastAsia="Calibri" w:hAnsi="Calibri"/>
          <w:b/>
          <w:bCs/>
          <w:color w:val="1A1A1A"/>
          <w:sz w:val="23"/>
          <w:szCs w:val="23"/>
        </w:rPr>
        <w:t xml:space="preserve">Location: </w:t>
      </w:r>
      <w:r>
        <w:rPr>
          <w:rFonts w:ascii="Calibri" w:cs="Calibri" w:eastAsia="Calibri" w:hAnsi="Calibri"/>
          <w:color w:val="1A1A1A"/>
          <w:sz w:val="23"/>
          <w:szCs w:val="23"/>
        </w:rPr>
        <w:t xml:space="preserve">Chennai, India (US-listed)</w:t>
      </w:r>
    </w:p>
    <w:p>
      <w:pPr>
        <w:spacing w:before="0" w:after="140"/>
      </w:pPr>
      <w:r>
        <w:rPr>
          <w:rFonts w:ascii="Calibri" w:cs="Calibri" w:eastAsia="Calibri" w:hAnsi="Calibri"/>
          <w:color w:val="1A1A1A"/>
          <w:sz w:val="23"/>
          <w:szCs w:val="23"/>
        </w:rPr>
        <w:t xml:space="preserve">Cognizant provides web development as part of a broader IT and consulting offering. They are known for deep industry expertise, particularly in healthcare and financial services. Companies that need a technology partner who also understands compliance and regulation tend to find them a good match.</w:t>
      </w:r>
    </w:p>
    <w:p>
      <w:pPr>
        <w:pStyle w:val="ListParagraph"/>
        <w:numPr>
          <w:ilvl w:val="0"/>
          <w:numId w:val="2"/>
        </w:numPr>
        <w:spacing w:before="20" w:after="60"/>
      </w:pPr>
      <w:r>
        <w:rPr>
          <w:rFonts w:ascii="Calibri" w:cs="Calibri" w:eastAsia="Calibri" w:hAnsi="Calibri"/>
          <w:b/>
          <w:bCs/>
          <w:color w:val="1A1A1A"/>
          <w:sz w:val="23"/>
          <w:szCs w:val="23"/>
        </w:rPr>
        <w:t xml:space="preserve">Services: </w:t>
      </w:r>
      <w:r>
        <w:rPr>
          <w:rFonts w:ascii="Calibri" w:cs="Calibri" w:eastAsia="Calibri" w:hAnsi="Calibri"/>
          <w:color w:val="1A1A1A"/>
          <w:sz w:val="23"/>
          <w:szCs w:val="23"/>
        </w:rPr>
        <w:t xml:space="preserve">Web application development, digital engineering, cloud services</w:t>
      </w:r>
    </w:p>
    <w:p>
      <w:pPr>
        <w:pStyle w:val="ListParagraph"/>
        <w:numPr>
          <w:ilvl w:val="0"/>
          <w:numId w:val="2"/>
        </w:numPr>
        <w:spacing w:before="20" w:after="60"/>
      </w:pPr>
      <w:r>
        <w:rPr>
          <w:rFonts w:ascii="Calibri" w:cs="Calibri" w:eastAsia="Calibri" w:hAnsi="Calibri"/>
          <w:b/>
          <w:bCs/>
          <w:color w:val="1A1A1A"/>
          <w:sz w:val="23"/>
          <w:szCs w:val="23"/>
        </w:rPr>
        <w:t xml:space="preserve">Industries: </w:t>
      </w:r>
      <w:r>
        <w:rPr>
          <w:rFonts w:ascii="Calibri" w:cs="Calibri" w:eastAsia="Calibri" w:hAnsi="Calibri"/>
          <w:color w:val="1A1A1A"/>
          <w:sz w:val="23"/>
          <w:szCs w:val="23"/>
        </w:rPr>
        <w:t xml:space="preserve">Healthcare, financial services, insurance, technology</w:t>
      </w:r>
    </w:p>
    <w:p>
      <w:pPr>
        <w:spacing w:before="60" w:after="0"/>
      </w:pPr>
    </w:p>
    <w:p>
      <w:pPr>
        <w:pStyle w:val="Heading3"/>
        <w:spacing w:before="200" w:after="80"/>
      </w:pPr>
      <w:r>
        <w:rPr>
          <w:rFonts w:ascii="Calibri" w:cs="Calibri" w:eastAsia="Calibri" w:hAnsi="Calibri"/>
          <w:b/>
          <w:bCs/>
          <w:color w:val="2563A8"/>
          <w:sz w:val="25"/>
          <w:szCs w:val="25"/>
        </w:rPr>
        <w:t xml:space="preserve">5. Wipro</w:t>
      </w:r>
    </w:p>
    <w:p>
      <w:pPr>
        <w:spacing w:before="0" w:after="140"/>
      </w:pPr>
      <w:r>
        <w:rPr>
          <w:rFonts w:ascii="Calibri" w:cs="Calibri" w:eastAsia="Calibri" w:hAnsi="Calibri"/>
          <w:b/>
          <w:bCs/>
          <w:color w:val="1A1A1A"/>
          <w:sz w:val="23"/>
          <w:szCs w:val="23"/>
        </w:rPr>
        <w:t xml:space="preserve">Location: </w:t>
      </w:r>
      <w:r>
        <w:rPr>
          <w:rFonts w:ascii="Calibri" w:cs="Calibri" w:eastAsia="Calibri" w:hAnsi="Calibri"/>
          <w:color w:val="1A1A1A"/>
          <w:sz w:val="23"/>
          <w:szCs w:val="23"/>
        </w:rPr>
        <w:t xml:space="preserve">Bengaluru, India</w:t>
      </w:r>
    </w:p>
    <w:p>
      <w:pPr>
        <w:spacing w:before="0" w:after="140"/>
      </w:pPr>
      <w:r>
        <w:rPr>
          <w:rFonts w:ascii="Calibri" w:cs="Calibri" w:eastAsia="Calibri" w:hAnsi="Calibri"/>
          <w:color w:val="1A1A1A"/>
          <w:sz w:val="23"/>
          <w:szCs w:val="23"/>
        </w:rPr>
        <w:t xml:space="preserve">Wipro is a well-known name in Indian IT with a large web and application development practice. They work with global clients and handle everything from front-end design to backend infrastructure. Their size means they can handle very large projects, though smaller businesses may find mid-size agencies a better fit.</w:t>
      </w:r>
    </w:p>
    <w:p>
      <w:pPr>
        <w:pStyle w:val="ListParagraph"/>
        <w:numPr>
          <w:ilvl w:val="0"/>
          <w:numId w:val="2"/>
        </w:numPr>
        <w:spacing w:before="20" w:after="60"/>
      </w:pPr>
      <w:r>
        <w:rPr>
          <w:rFonts w:ascii="Calibri" w:cs="Calibri" w:eastAsia="Calibri" w:hAnsi="Calibri"/>
          <w:b/>
          <w:bCs/>
          <w:color w:val="1A1A1A"/>
          <w:sz w:val="23"/>
          <w:szCs w:val="23"/>
        </w:rPr>
        <w:t xml:space="preserve">Services: </w:t>
      </w:r>
      <w:r>
        <w:rPr>
          <w:rFonts w:ascii="Calibri" w:cs="Calibri" w:eastAsia="Calibri" w:hAnsi="Calibri"/>
          <w:color w:val="1A1A1A"/>
          <w:sz w:val="23"/>
          <w:szCs w:val="23"/>
        </w:rPr>
        <w:t xml:space="preserve">Full-stack web development, cloud, cybersecurity</w:t>
      </w:r>
    </w:p>
    <w:p>
      <w:pPr>
        <w:pStyle w:val="ListParagraph"/>
        <w:numPr>
          <w:ilvl w:val="0"/>
          <w:numId w:val="2"/>
        </w:numPr>
        <w:spacing w:before="20" w:after="60"/>
      </w:pPr>
      <w:r>
        <w:rPr>
          <w:rFonts w:ascii="Calibri" w:cs="Calibri" w:eastAsia="Calibri" w:hAnsi="Calibri"/>
          <w:b/>
          <w:bCs/>
          <w:color w:val="1A1A1A"/>
          <w:sz w:val="23"/>
          <w:szCs w:val="23"/>
        </w:rPr>
        <w:t xml:space="preserve">Industries: </w:t>
      </w:r>
      <w:r>
        <w:rPr>
          <w:rFonts w:ascii="Calibri" w:cs="Calibri" w:eastAsia="Calibri" w:hAnsi="Calibri"/>
          <w:color w:val="1A1A1A"/>
          <w:sz w:val="23"/>
          <w:szCs w:val="23"/>
        </w:rPr>
        <w:t xml:space="preserve">Energy, utilities, manufacturing, BFSI</w:t>
      </w:r>
    </w:p>
    <w:p>
      <w:pPr>
        <w:spacing w:before="60" w:after="0"/>
      </w:pPr>
    </w:p>
    <w:p>
      <w:pPr>
        <w:pStyle w:val="Heading3"/>
        <w:spacing w:before="200" w:after="80"/>
      </w:pPr>
      <w:r>
        <w:rPr>
          <w:rFonts w:ascii="Calibri" w:cs="Calibri" w:eastAsia="Calibri" w:hAnsi="Calibri"/>
          <w:b/>
          <w:bCs/>
          <w:color w:val="2563A8"/>
          <w:sz w:val="25"/>
          <w:szCs w:val="25"/>
        </w:rPr>
        <w:t xml:space="preserve">6. Konstant Infosolutions</w:t>
      </w:r>
    </w:p>
    <w:p>
      <w:pPr>
        <w:spacing w:before="0" w:after="140"/>
      </w:pPr>
      <w:r>
        <w:rPr>
          <w:rFonts w:ascii="Calibri" w:cs="Calibri" w:eastAsia="Calibri" w:hAnsi="Calibri"/>
          <w:b/>
          <w:bCs/>
          <w:color w:val="1A1A1A"/>
          <w:sz w:val="23"/>
          <w:szCs w:val="23"/>
        </w:rPr>
        <w:t xml:space="preserve">Location: </w:t>
      </w:r>
      <w:r>
        <w:rPr>
          <w:rFonts w:ascii="Calibri" w:cs="Calibri" w:eastAsia="Calibri" w:hAnsi="Calibri"/>
          <w:color w:val="1A1A1A"/>
          <w:sz w:val="23"/>
          <w:szCs w:val="23"/>
        </w:rPr>
        <w:t xml:space="preserve">Jaipur, India</w:t>
      </w:r>
    </w:p>
    <w:p>
      <w:pPr>
        <w:spacing w:before="0" w:after="140"/>
      </w:pPr>
      <w:r>
        <w:rPr>
          <w:rFonts w:ascii="Calibri" w:cs="Calibri" w:eastAsia="Calibri" w:hAnsi="Calibri"/>
          <w:color w:val="1A1A1A"/>
          <w:sz w:val="23"/>
          <w:szCs w:val="23"/>
        </w:rPr>
        <w:t xml:space="preserve">Konstant Infosolutions has over 20 years of experience and is a well-regarded mid-size company for web and mobile development. They are particularly known for SaaS platforms, B2B web apps, and custom software for startups and growing businesses.</w:t>
      </w:r>
    </w:p>
    <w:p>
      <w:pPr>
        <w:pStyle w:val="ListParagraph"/>
        <w:numPr>
          <w:ilvl w:val="0"/>
          <w:numId w:val="2"/>
        </w:numPr>
        <w:spacing w:before="20" w:after="60"/>
      </w:pPr>
      <w:r>
        <w:rPr>
          <w:rFonts w:ascii="Calibri" w:cs="Calibri" w:eastAsia="Calibri" w:hAnsi="Calibri"/>
          <w:b/>
          <w:bCs/>
          <w:color w:val="1A1A1A"/>
          <w:sz w:val="23"/>
          <w:szCs w:val="23"/>
        </w:rPr>
        <w:t xml:space="preserve">Services: </w:t>
      </w:r>
      <w:r>
        <w:rPr>
          <w:rFonts w:ascii="Calibri" w:cs="Calibri" w:eastAsia="Calibri" w:hAnsi="Calibri"/>
          <w:color w:val="1A1A1A"/>
          <w:sz w:val="23"/>
          <w:szCs w:val="23"/>
        </w:rPr>
        <w:t xml:space="preserve">Custom web apps, SaaS development, eCommerce, mobile apps</w:t>
      </w:r>
    </w:p>
    <w:p>
      <w:pPr>
        <w:pStyle w:val="ListParagraph"/>
        <w:numPr>
          <w:ilvl w:val="0"/>
          <w:numId w:val="2"/>
        </w:numPr>
        <w:spacing w:before="20" w:after="60"/>
      </w:pPr>
      <w:r>
        <w:rPr>
          <w:rFonts w:ascii="Calibri" w:cs="Calibri" w:eastAsia="Calibri" w:hAnsi="Calibri"/>
          <w:b/>
          <w:bCs/>
          <w:color w:val="1A1A1A"/>
          <w:sz w:val="23"/>
          <w:szCs w:val="23"/>
        </w:rPr>
        <w:t xml:space="preserve">Industries: </w:t>
      </w:r>
      <w:r>
        <w:rPr>
          <w:rFonts w:ascii="Calibri" w:cs="Calibri" w:eastAsia="Calibri" w:hAnsi="Calibri"/>
          <w:color w:val="1A1A1A"/>
          <w:sz w:val="23"/>
          <w:szCs w:val="23"/>
        </w:rPr>
        <w:t xml:space="preserve">SaaS, retail, healthcare, education</w:t>
      </w:r>
    </w:p>
    <w:p>
      <w:pPr>
        <w:spacing w:before="60" w:after="0"/>
      </w:pPr>
    </w:p>
    <w:p>
      <w:pPr>
        <w:pStyle w:val="Heading3"/>
        <w:spacing w:before="200" w:after="80"/>
      </w:pPr>
      <w:r>
        <w:rPr>
          <w:rFonts w:ascii="Calibri" w:cs="Calibri" w:eastAsia="Calibri" w:hAnsi="Calibri"/>
          <w:b/>
          <w:bCs/>
          <w:color w:val="2563A8"/>
          <w:sz w:val="25"/>
          <w:szCs w:val="25"/>
        </w:rPr>
        <w:t xml:space="preserve">7. Capital Numbers</w:t>
      </w:r>
    </w:p>
    <w:p>
      <w:pPr>
        <w:spacing w:before="0" w:after="140"/>
      </w:pPr>
      <w:r>
        <w:rPr>
          <w:rFonts w:ascii="Calibri" w:cs="Calibri" w:eastAsia="Calibri" w:hAnsi="Calibri"/>
          <w:b/>
          <w:bCs/>
          <w:color w:val="1A1A1A"/>
          <w:sz w:val="23"/>
          <w:szCs w:val="23"/>
        </w:rPr>
        <w:t xml:space="preserve">Location: </w:t>
      </w:r>
      <w:r>
        <w:rPr>
          <w:rFonts w:ascii="Calibri" w:cs="Calibri" w:eastAsia="Calibri" w:hAnsi="Calibri"/>
          <w:color w:val="1A1A1A"/>
          <w:sz w:val="23"/>
          <w:szCs w:val="23"/>
        </w:rPr>
        <w:t xml:space="preserve">Kolkata, India</w:t>
      </w:r>
    </w:p>
    <w:p>
      <w:pPr>
        <w:spacing w:before="0" w:after="140"/>
      </w:pPr>
      <w:r>
        <w:rPr>
          <w:rFonts w:ascii="Calibri" w:cs="Calibri" w:eastAsia="Calibri" w:hAnsi="Calibri"/>
          <w:color w:val="1A1A1A"/>
          <w:sz w:val="23"/>
          <w:szCs w:val="23"/>
        </w:rPr>
        <w:t xml:space="preserve">Capital Numbers has built a reputation for providing senior-level development talent for web projects. They work with startups and global brands alike and offer both full-project delivery and dedicated developer models. They are recognised on Clutch for strong client satisfaction and transparent communication.</w:t>
      </w:r>
    </w:p>
    <w:p>
      <w:pPr>
        <w:pStyle w:val="ListParagraph"/>
        <w:numPr>
          <w:ilvl w:val="0"/>
          <w:numId w:val="2"/>
        </w:numPr>
        <w:spacing w:before="20" w:after="60"/>
      </w:pPr>
      <w:r>
        <w:rPr>
          <w:rFonts w:ascii="Calibri" w:cs="Calibri" w:eastAsia="Calibri" w:hAnsi="Calibri"/>
          <w:b/>
          <w:bCs/>
          <w:color w:val="1A1A1A"/>
          <w:sz w:val="23"/>
          <w:szCs w:val="23"/>
        </w:rPr>
        <w:t xml:space="preserve">Services: </w:t>
      </w:r>
      <w:r>
        <w:rPr>
          <w:rFonts w:ascii="Calibri" w:cs="Calibri" w:eastAsia="Calibri" w:hAnsi="Calibri"/>
          <w:color w:val="1A1A1A"/>
          <w:sz w:val="23"/>
          <w:szCs w:val="23"/>
        </w:rPr>
        <w:t xml:space="preserve">Web application development, React/Angular development, IT staffing</w:t>
      </w:r>
    </w:p>
    <w:p>
      <w:pPr>
        <w:pStyle w:val="ListParagraph"/>
        <w:numPr>
          <w:ilvl w:val="0"/>
          <w:numId w:val="2"/>
        </w:numPr>
        <w:spacing w:before="20" w:after="60"/>
      </w:pPr>
      <w:r>
        <w:rPr>
          <w:rFonts w:ascii="Calibri" w:cs="Calibri" w:eastAsia="Calibri" w:hAnsi="Calibri"/>
          <w:b/>
          <w:bCs/>
          <w:color w:val="1A1A1A"/>
          <w:sz w:val="23"/>
          <w:szCs w:val="23"/>
        </w:rPr>
        <w:t xml:space="preserve">Industries: </w:t>
      </w:r>
      <w:r>
        <w:rPr>
          <w:rFonts w:ascii="Calibri" w:cs="Calibri" w:eastAsia="Calibri" w:hAnsi="Calibri"/>
          <w:color w:val="1A1A1A"/>
          <w:sz w:val="23"/>
          <w:szCs w:val="23"/>
        </w:rPr>
        <w:t xml:space="preserve">Technology, food delivery, engineering</w:t>
      </w:r>
    </w:p>
    <w:p>
      <w:pPr>
        <w:spacing w:before="60" w:after="0"/>
      </w:pPr>
    </w:p>
    <w:p>
      <w:pPr>
        <w:pStyle w:val="Heading3"/>
        <w:spacing w:before="200" w:after="80"/>
      </w:pPr>
      <w:r>
        <w:rPr>
          <w:rFonts w:ascii="Calibri" w:cs="Calibri" w:eastAsia="Calibri" w:hAnsi="Calibri"/>
          <w:b/>
          <w:bCs/>
          <w:color w:val="2563A8"/>
          <w:sz w:val="25"/>
          <w:szCs w:val="25"/>
        </w:rPr>
        <w:t xml:space="preserve">8. Mindinventory</w:t>
      </w:r>
    </w:p>
    <w:p>
      <w:pPr>
        <w:spacing w:before="0" w:after="140"/>
      </w:pPr>
      <w:r>
        <w:rPr>
          <w:rFonts w:ascii="Calibri" w:cs="Calibri" w:eastAsia="Calibri" w:hAnsi="Calibri"/>
          <w:b/>
          <w:bCs/>
          <w:color w:val="1A1A1A"/>
          <w:sz w:val="23"/>
          <w:szCs w:val="23"/>
        </w:rPr>
        <w:t xml:space="preserve">Location: </w:t>
      </w:r>
      <w:r>
        <w:rPr>
          <w:rFonts w:ascii="Calibri" w:cs="Calibri" w:eastAsia="Calibri" w:hAnsi="Calibri"/>
          <w:color w:val="1A1A1A"/>
          <w:sz w:val="23"/>
          <w:szCs w:val="23"/>
        </w:rPr>
        <w:t xml:space="preserve">Ahmedabad, India</w:t>
      </w:r>
    </w:p>
    <w:p>
      <w:pPr>
        <w:spacing w:before="0" w:after="140"/>
      </w:pPr>
      <w:r>
        <w:rPr>
          <w:rFonts w:ascii="Calibri" w:cs="Calibri" w:eastAsia="Calibri" w:hAnsi="Calibri"/>
          <w:color w:val="1A1A1A"/>
          <w:sz w:val="23"/>
          <w:szCs w:val="23"/>
        </w:rPr>
        <w:t xml:space="preserve">Mindinventory works with both new businesses and established brands to create web platforms that are smooth and built to scale. They cover a wide range of technologies and are particularly active in the startup ecosystem. Their team is known for keeping clients involved throughout the process.</w:t>
      </w:r>
    </w:p>
    <w:p>
      <w:pPr>
        <w:pStyle w:val="ListParagraph"/>
        <w:numPr>
          <w:ilvl w:val="0"/>
          <w:numId w:val="2"/>
        </w:numPr>
        <w:spacing w:before="20" w:after="60"/>
      </w:pPr>
      <w:r>
        <w:rPr>
          <w:rFonts w:ascii="Calibri" w:cs="Calibri" w:eastAsia="Calibri" w:hAnsi="Calibri"/>
          <w:b/>
          <w:bCs/>
          <w:color w:val="1A1A1A"/>
          <w:sz w:val="23"/>
          <w:szCs w:val="23"/>
        </w:rPr>
        <w:t xml:space="preserve">Services: </w:t>
      </w:r>
      <w:r>
        <w:rPr>
          <w:rFonts w:ascii="Calibri" w:cs="Calibri" w:eastAsia="Calibri" w:hAnsi="Calibri"/>
          <w:color w:val="1A1A1A"/>
          <w:sz w:val="23"/>
          <w:szCs w:val="23"/>
        </w:rPr>
        <w:t xml:space="preserve">Web development, mobile apps, UI/UX design</w:t>
      </w:r>
    </w:p>
    <w:p>
      <w:pPr>
        <w:pStyle w:val="ListParagraph"/>
        <w:numPr>
          <w:ilvl w:val="0"/>
          <w:numId w:val="2"/>
        </w:numPr>
        <w:spacing w:before="20" w:after="60"/>
      </w:pPr>
      <w:r>
        <w:rPr>
          <w:rFonts w:ascii="Calibri" w:cs="Calibri" w:eastAsia="Calibri" w:hAnsi="Calibri"/>
          <w:b/>
          <w:bCs/>
          <w:color w:val="1A1A1A"/>
          <w:sz w:val="23"/>
          <w:szCs w:val="23"/>
        </w:rPr>
        <w:t xml:space="preserve">Industries: </w:t>
      </w:r>
      <w:r>
        <w:rPr>
          <w:rFonts w:ascii="Calibri" w:cs="Calibri" w:eastAsia="Calibri" w:hAnsi="Calibri"/>
          <w:color w:val="1A1A1A"/>
          <w:sz w:val="23"/>
          <w:szCs w:val="23"/>
        </w:rPr>
        <w:t xml:space="preserve">Startup, eCommerce, on-demand, healthcare</w:t>
      </w:r>
    </w:p>
    <w:p>
      <w:pPr>
        <w:spacing w:before="60" w:after="0"/>
      </w:pPr>
    </w:p>
    <w:p>
      <w:pPr>
        <w:pStyle w:val="Heading3"/>
        <w:spacing w:before="200" w:after="80"/>
      </w:pPr>
      <w:r>
        <w:rPr>
          <w:rFonts w:ascii="Calibri" w:cs="Calibri" w:eastAsia="Calibri" w:hAnsi="Calibri"/>
          <w:b/>
          <w:bCs/>
          <w:color w:val="2563A8"/>
          <w:sz w:val="25"/>
          <w:szCs w:val="25"/>
        </w:rPr>
        <w:t xml:space="preserve">9. Aalpha Information Systems</w:t>
      </w:r>
    </w:p>
    <w:p>
      <w:pPr>
        <w:spacing w:before="0" w:after="140"/>
      </w:pPr>
      <w:r>
        <w:rPr>
          <w:rFonts w:ascii="Calibri" w:cs="Calibri" w:eastAsia="Calibri" w:hAnsi="Calibri"/>
          <w:b/>
          <w:bCs/>
          <w:color w:val="1A1A1A"/>
          <w:sz w:val="23"/>
          <w:szCs w:val="23"/>
        </w:rPr>
        <w:t xml:space="preserve">Location: </w:t>
      </w:r>
      <w:r>
        <w:rPr>
          <w:rFonts w:ascii="Calibri" w:cs="Calibri" w:eastAsia="Calibri" w:hAnsi="Calibri"/>
          <w:color w:val="1A1A1A"/>
          <w:sz w:val="23"/>
          <w:szCs w:val="23"/>
        </w:rPr>
        <w:t xml:space="preserve">Nagpur, India</w:t>
      </w:r>
    </w:p>
    <w:p>
      <w:pPr>
        <w:spacing w:before="0" w:after="140"/>
      </w:pPr>
      <w:r>
        <w:rPr>
          <w:rFonts w:ascii="Calibri" w:cs="Calibri" w:eastAsia="Calibri" w:hAnsi="Calibri"/>
          <w:color w:val="1A1A1A"/>
          <w:sz w:val="23"/>
          <w:szCs w:val="23"/>
        </w:rPr>
        <w:t xml:space="preserve">Aalpha is a Clutch-recognised web development company with strong reviews for project management and timely delivery. Their clients often mention the ease of communication and how well the team understands business needs, not just technical requirements.</w:t>
      </w:r>
    </w:p>
    <w:p>
      <w:pPr>
        <w:pStyle w:val="ListParagraph"/>
        <w:numPr>
          <w:ilvl w:val="0"/>
          <w:numId w:val="2"/>
        </w:numPr>
        <w:spacing w:before="20" w:after="60"/>
      </w:pPr>
      <w:r>
        <w:rPr>
          <w:rFonts w:ascii="Calibri" w:cs="Calibri" w:eastAsia="Calibri" w:hAnsi="Calibri"/>
          <w:b/>
          <w:bCs/>
          <w:color w:val="1A1A1A"/>
          <w:sz w:val="23"/>
          <w:szCs w:val="23"/>
        </w:rPr>
        <w:t xml:space="preserve">Services: </w:t>
      </w:r>
      <w:r>
        <w:rPr>
          <w:rFonts w:ascii="Calibri" w:cs="Calibri" w:eastAsia="Calibri" w:hAnsi="Calibri"/>
          <w:color w:val="1A1A1A"/>
          <w:sz w:val="23"/>
          <w:szCs w:val="23"/>
        </w:rPr>
        <w:t xml:space="preserve">Custom software, full-stack web development, eCommerce platforms</w:t>
      </w:r>
    </w:p>
    <w:p>
      <w:pPr>
        <w:pStyle w:val="ListParagraph"/>
        <w:numPr>
          <w:ilvl w:val="0"/>
          <w:numId w:val="2"/>
        </w:numPr>
        <w:spacing w:before="20" w:after="60"/>
      </w:pPr>
      <w:r>
        <w:rPr>
          <w:rFonts w:ascii="Calibri" w:cs="Calibri" w:eastAsia="Calibri" w:hAnsi="Calibri"/>
          <w:b/>
          <w:bCs/>
          <w:color w:val="1A1A1A"/>
          <w:sz w:val="23"/>
          <w:szCs w:val="23"/>
        </w:rPr>
        <w:t xml:space="preserve">Industries: </w:t>
      </w:r>
      <w:r>
        <w:rPr>
          <w:rFonts w:ascii="Calibri" w:cs="Calibri" w:eastAsia="Calibri" w:hAnsi="Calibri"/>
          <w:color w:val="1A1A1A"/>
          <w:sz w:val="23"/>
          <w:szCs w:val="23"/>
        </w:rPr>
        <w:t xml:space="preserve">Media, retail, professional services, logistics</w:t>
      </w:r>
    </w:p>
    <w:p>
      <w:pPr>
        <w:spacing w:before="60" w:after="0"/>
      </w:pPr>
    </w:p>
    <w:p>
      <w:pPr>
        <w:pStyle w:val="Heading3"/>
        <w:spacing w:before="200" w:after="80"/>
      </w:pPr>
      <w:r>
        <w:rPr>
          <w:rFonts w:ascii="Calibri" w:cs="Calibri" w:eastAsia="Calibri" w:hAnsi="Calibri"/>
          <w:b/>
          <w:bCs/>
          <w:color w:val="2563A8"/>
          <w:sz w:val="25"/>
          <w:szCs w:val="25"/>
        </w:rPr>
        <w:t xml:space="preserve">10. Hyperlink InfoSystem</w:t>
      </w:r>
    </w:p>
    <w:p>
      <w:pPr>
        <w:spacing w:before="0" w:after="140"/>
      </w:pPr>
      <w:r>
        <w:rPr>
          <w:rFonts w:ascii="Calibri" w:cs="Calibri" w:eastAsia="Calibri" w:hAnsi="Calibri"/>
          <w:b/>
          <w:bCs/>
          <w:color w:val="1A1A1A"/>
          <w:sz w:val="23"/>
          <w:szCs w:val="23"/>
        </w:rPr>
        <w:t xml:space="preserve">Location: </w:t>
      </w:r>
      <w:r>
        <w:rPr>
          <w:rFonts w:ascii="Calibri" w:cs="Calibri" w:eastAsia="Calibri" w:hAnsi="Calibri"/>
          <w:color w:val="1A1A1A"/>
          <w:sz w:val="23"/>
          <w:szCs w:val="23"/>
        </w:rPr>
        <w:t xml:space="preserve">Ahmedabad, India</w:t>
      </w:r>
    </w:p>
    <w:p>
      <w:pPr>
        <w:spacing w:before="0" w:after="140"/>
      </w:pPr>
      <w:r>
        <w:rPr>
          <w:rFonts w:ascii="Calibri" w:cs="Calibri" w:eastAsia="Calibri" w:hAnsi="Calibri"/>
          <w:color w:val="1A1A1A"/>
          <w:sz w:val="23"/>
          <w:szCs w:val="23"/>
        </w:rPr>
        <w:t xml:space="preserve">Hyperlink InfoSystem is a well-established web and mobile development firm that works with businesses looking to build eCommerce platforms, enterprise portals, and on-demand applications. They have a large team and a track record of delivering across multiple technology stacks.</w:t>
      </w:r>
    </w:p>
    <w:p>
      <w:pPr>
        <w:pStyle w:val="ListParagraph"/>
        <w:numPr>
          <w:ilvl w:val="0"/>
          <w:numId w:val="2"/>
        </w:numPr>
        <w:spacing w:before="20" w:after="60"/>
      </w:pPr>
      <w:r>
        <w:rPr>
          <w:rFonts w:ascii="Calibri" w:cs="Calibri" w:eastAsia="Calibri" w:hAnsi="Calibri"/>
          <w:b/>
          <w:bCs/>
          <w:color w:val="1A1A1A"/>
          <w:sz w:val="23"/>
          <w:szCs w:val="23"/>
        </w:rPr>
        <w:t xml:space="preserve">Services: </w:t>
      </w:r>
      <w:r>
        <w:rPr>
          <w:rFonts w:ascii="Calibri" w:cs="Calibri" w:eastAsia="Calibri" w:hAnsi="Calibri"/>
          <w:color w:val="1A1A1A"/>
          <w:sz w:val="23"/>
          <w:szCs w:val="23"/>
        </w:rPr>
        <w:t xml:space="preserve">Web development, mobile apps, AI, AR/VR</w:t>
      </w:r>
    </w:p>
    <w:p>
      <w:pPr>
        <w:pStyle w:val="ListParagraph"/>
        <w:numPr>
          <w:ilvl w:val="0"/>
          <w:numId w:val="2"/>
        </w:numPr>
        <w:spacing w:before="20" w:after="60"/>
      </w:pPr>
      <w:r>
        <w:rPr>
          <w:rFonts w:ascii="Calibri" w:cs="Calibri" w:eastAsia="Calibri" w:hAnsi="Calibri"/>
          <w:b/>
          <w:bCs/>
          <w:color w:val="1A1A1A"/>
          <w:sz w:val="23"/>
          <w:szCs w:val="23"/>
        </w:rPr>
        <w:t xml:space="preserve">Industries: </w:t>
      </w:r>
      <w:r>
        <w:rPr>
          <w:rFonts w:ascii="Calibri" w:cs="Calibri" w:eastAsia="Calibri" w:hAnsi="Calibri"/>
          <w:color w:val="1A1A1A"/>
          <w:sz w:val="23"/>
          <w:szCs w:val="23"/>
        </w:rPr>
        <w:t xml:space="preserve">eCommerce, healthcare, education, logistics</w:t>
      </w:r>
    </w:p>
    <w:p>
      <w:pPr>
        <w:spacing w:before="120" w:after="0"/>
      </w:pPr>
    </w:p>
    <w:p>
      <w:pPr>
        <w:pStyle w:val="Heading2"/>
        <w:pBdr>
          <w:bottom w:val="single" w:color="C8D6E8" w:sz="4"/>
        </w:pBdr>
        <w:spacing w:before="280" w:after="120"/>
      </w:pPr>
      <w:r>
        <w:rPr>
          <w:rFonts w:ascii="Calibri" w:cs="Calibri" w:eastAsia="Calibri" w:hAnsi="Calibri"/>
          <w:b/>
          <w:bCs/>
          <w:color w:val="1A4A8A"/>
          <w:sz w:val="28"/>
          <w:szCs w:val="28"/>
        </w:rPr>
        <w:t xml:space="preserve">Comparison Table of Top Web Development Firms</w:t>
      </w:r>
    </w:p>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600"/>
        <w:gridCol w:w="2200"/>
        <w:gridCol w:w="1960"/>
        <w:gridCol w:w="1600"/>
      </w:tblGrid>
      <w:tr>
        <w:tc>
          <w:tcPr>
            <w:tcW w:type="dxa" w:w="2000"/>
            <w:tcBorders>
              <w:top w:val="single" w:color="1A4A8A" w:sz="4"/>
              <w:left w:val="single" w:color="1A4A8A" w:sz="4"/>
              <w:bottom w:val="single" w:color="1A4A8A" w:sz="4"/>
              <w:right w:val="single" w:color="1A4A8A" w:sz="4"/>
            </w:tcBorders>
            <w:shd w:fill="1A4A8A" w:val="clear"/>
            <w:tcMar>
              <w:top w:type="dxa" w:w="80"/>
              <w:left w:type="dxa" w:w="120"/>
              <w:bottom w:type="dxa" w:w="80"/>
              <w:right w:type="dxa" w:w="100"/>
            </w:tcMar>
          </w:tcPr>
          <w:p>
            <w:pPr>
              <w:jc w:val="center"/>
            </w:pPr>
            <w:r>
              <w:rPr>
                <w:rFonts w:ascii="Calibri" w:cs="Calibri" w:eastAsia="Calibri" w:hAnsi="Calibri"/>
                <w:b/>
                <w:bCs/>
                <w:color w:val="FFFFFF"/>
                <w:sz w:val="19"/>
                <w:szCs w:val="19"/>
              </w:rPr>
              <w:t xml:space="preserve">Company</w:t>
            </w:r>
          </w:p>
        </w:tc>
        <w:tc>
          <w:tcPr>
            <w:tcW w:type="dxa" w:w="1600"/>
            <w:tcBorders>
              <w:top w:val="single" w:color="1A4A8A" w:sz="4"/>
              <w:left w:val="single" w:color="1A4A8A" w:sz="4"/>
              <w:bottom w:val="single" w:color="1A4A8A" w:sz="4"/>
              <w:right w:val="single" w:color="1A4A8A" w:sz="4"/>
            </w:tcBorders>
            <w:shd w:fill="1A4A8A" w:val="clear"/>
            <w:tcMar>
              <w:top w:type="dxa" w:w="80"/>
              <w:left w:type="dxa" w:w="120"/>
              <w:bottom w:type="dxa" w:w="80"/>
              <w:right w:type="dxa" w:w="100"/>
            </w:tcMar>
          </w:tcPr>
          <w:p>
            <w:pPr>
              <w:jc w:val="center"/>
            </w:pPr>
            <w:r>
              <w:rPr>
                <w:rFonts w:ascii="Calibri" w:cs="Calibri" w:eastAsia="Calibri" w:hAnsi="Calibri"/>
                <w:b/>
                <w:bCs/>
                <w:color w:val="FFFFFF"/>
                <w:sz w:val="19"/>
                <w:szCs w:val="19"/>
              </w:rPr>
              <w:t xml:space="preserve">Location</w:t>
            </w:r>
          </w:p>
        </w:tc>
        <w:tc>
          <w:tcPr>
            <w:tcW w:type="dxa" w:w="2200"/>
            <w:tcBorders>
              <w:top w:val="single" w:color="1A4A8A" w:sz="4"/>
              <w:left w:val="single" w:color="1A4A8A" w:sz="4"/>
              <w:bottom w:val="single" w:color="1A4A8A" w:sz="4"/>
              <w:right w:val="single" w:color="1A4A8A" w:sz="4"/>
            </w:tcBorders>
            <w:shd w:fill="1A4A8A" w:val="clear"/>
            <w:tcMar>
              <w:top w:type="dxa" w:w="80"/>
              <w:left w:type="dxa" w:w="120"/>
              <w:bottom w:type="dxa" w:w="80"/>
              <w:right w:type="dxa" w:w="100"/>
            </w:tcMar>
          </w:tcPr>
          <w:p>
            <w:pPr>
              <w:jc w:val="center"/>
            </w:pPr>
            <w:r>
              <w:rPr>
                <w:rFonts w:ascii="Calibri" w:cs="Calibri" w:eastAsia="Calibri" w:hAnsi="Calibri"/>
                <w:b/>
                <w:bCs/>
                <w:color w:val="FFFFFF"/>
                <w:sz w:val="19"/>
                <w:szCs w:val="19"/>
              </w:rPr>
              <w:t xml:space="preserve">Services</w:t>
            </w:r>
          </w:p>
        </w:tc>
        <w:tc>
          <w:tcPr>
            <w:tcW w:type="dxa" w:w="1960"/>
            <w:tcBorders>
              <w:top w:val="single" w:color="1A4A8A" w:sz="4"/>
              <w:left w:val="single" w:color="1A4A8A" w:sz="4"/>
              <w:bottom w:val="single" w:color="1A4A8A" w:sz="4"/>
              <w:right w:val="single" w:color="1A4A8A" w:sz="4"/>
            </w:tcBorders>
            <w:shd w:fill="1A4A8A" w:val="clear"/>
            <w:tcMar>
              <w:top w:type="dxa" w:w="80"/>
              <w:left w:type="dxa" w:w="120"/>
              <w:bottom w:type="dxa" w:w="80"/>
              <w:right w:type="dxa" w:w="100"/>
            </w:tcMar>
          </w:tcPr>
          <w:p>
            <w:pPr>
              <w:jc w:val="center"/>
            </w:pPr>
            <w:r>
              <w:rPr>
                <w:rFonts w:ascii="Calibri" w:cs="Calibri" w:eastAsia="Calibri" w:hAnsi="Calibri"/>
                <w:b/>
                <w:bCs/>
                <w:color w:val="FFFFFF"/>
                <w:sz w:val="19"/>
                <w:szCs w:val="19"/>
              </w:rPr>
              <w:t xml:space="preserve">Industries</w:t>
            </w:r>
          </w:p>
        </w:tc>
        <w:tc>
          <w:tcPr>
            <w:tcW w:type="dxa" w:w="1600"/>
            <w:tcBorders>
              <w:top w:val="single" w:color="1A4A8A" w:sz="4"/>
              <w:left w:val="single" w:color="1A4A8A" w:sz="4"/>
              <w:bottom w:val="single" w:color="1A4A8A" w:sz="4"/>
              <w:right w:val="single" w:color="1A4A8A" w:sz="4"/>
            </w:tcBorders>
            <w:shd w:fill="1A4A8A" w:val="clear"/>
            <w:tcMar>
              <w:top w:type="dxa" w:w="80"/>
              <w:left w:type="dxa" w:w="120"/>
              <w:bottom w:type="dxa" w:w="80"/>
              <w:right w:type="dxa" w:w="100"/>
            </w:tcMar>
          </w:tcPr>
          <w:p>
            <w:pPr>
              <w:jc w:val="center"/>
            </w:pPr>
            <w:r>
              <w:rPr>
                <w:rFonts w:ascii="Calibri" w:cs="Calibri" w:eastAsia="Calibri" w:hAnsi="Calibri"/>
                <w:b/>
                <w:bCs/>
                <w:color w:val="FFFFFF"/>
                <w:sz w:val="19"/>
                <w:szCs w:val="19"/>
              </w:rPr>
              <w:t xml:space="preserve">Pricing Model</w:t>
            </w:r>
          </w:p>
        </w:tc>
      </w:tr>
      <w:tr>
        <w:tc>
          <w:tcPr>
            <w:tcW w:type="dxa" w:w="200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bCs/>
                <w:color w:val="1A4A8A"/>
                <w:sz w:val="18"/>
                <w:szCs w:val="18"/>
              </w:rPr>
              <w:t xml:space="preserve">Space To Tech</w:t>
            </w:r>
          </w:p>
        </w:tc>
        <w:tc>
          <w:tcPr>
            <w:tcW w:type="dxa" w:w="160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India</w:t>
            </w:r>
          </w:p>
        </w:tc>
        <w:tc>
          <w:tcPr>
            <w:tcW w:type="dxa" w:w="220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Web, Mobile, AI, IoT, Blockchain</w:t>
            </w:r>
          </w:p>
        </w:tc>
        <w:tc>
          <w:tcPr>
            <w:tcW w:type="dxa" w:w="196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25+ industries</w:t>
            </w:r>
          </w:p>
        </w:tc>
        <w:tc>
          <w:tcPr>
            <w:tcW w:type="dxa" w:w="160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Custom / Flexible</w:t>
            </w:r>
          </w:p>
        </w:tc>
      </w:tr>
      <w:tr>
        <w:tc>
          <w:tcPr>
            <w:tcW w:type="dxa" w:w="200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bCs/>
                <w:color w:val="1A4A8A"/>
                <w:sz w:val="18"/>
                <w:szCs w:val="18"/>
              </w:rPr>
              <w:t xml:space="preserve">TCS</w:t>
            </w:r>
          </w:p>
        </w:tc>
        <w:tc>
          <w:tcPr>
            <w:tcW w:type="dxa" w:w="160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Mumbai</w:t>
            </w:r>
          </w:p>
        </w:tc>
        <w:tc>
          <w:tcPr>
            <w:tcW w:type="dxa" w:w="220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Enterprise web, Cloud, AI</w:t>
            </w:r>
          </w:p>
        </w:tc>
        <w:tc>
          <w:tcPr>
            <w:tcW w:type="dxa" w:w="196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BFSI, Healthcare, Govt</w:t>
            </w:r>
          </w:p>
        </w:tc>
        <w:tc>
          <w:tcPr>
            <w:tcW w:type="dxa" w:w="160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Enterprise contracts</w:t>
            </w:r>
          </w:p>
        </w:tc>
      </w:tr>
      <w:tr>
        <w:tc>
          <w:tcPr>
            <w:tcW w:type="dxa" w:w="200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bCs/>
                <w:color w:val="1A4A8A"/>
                <w:sz w:val="18"/>
                <w:szCs w:val="18"/>
              </w:rPr>
              <w:t xml:space="preserve">Infosys</w:t>
            </w:r>
          </w:p>
        </w:tc>
        <w:tc>
          <w:tcPr>
            <w:tcW w:type="dxa" w:w="160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Bengaluru</w:t>
            </w:r>
          </w:p>
        </w:tc>
        <w:tc>
          <w:tcPr>
            <w:tcW w:type="dxa" w:w="220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Web dev, AI integration</w:t>
            </w:r>
          </w:p>
        </w:tc>
        <w:tc>
          <w:tcPr>
            <w:tcW w:type="dxa" w:w="196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Finance, Telecom, Retail</w:t>
            </w:r>
          </w:p>
        </w:tc>
        <w:tc>
          <w:tcPr>
            <w:tcW w:type="dxa" w:w="160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Project-based</w:t>
            </w:r>
          </w:p>
        </w:tc>
      </w:tr>
      <w:tr>
        <w:tc>
          <w:tcPr>
            <w:tcW w:type="dxa" w:w="200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bCs/>
                <w:color w:val="1A4A8A"/>
                <w:sz w:val="18"/>
                <w:szCs w:val="18"/>
              </w:rPr>
              <w:t xml:space="preserve">Cognizant</w:t>
            </w:r>
          </w:p>
        </w:tc>
        <w:tc>
          <w:tcPr>
            <w:tcW w:type="dxa" w:w="160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Chennai</w:t>
            </w:r>
          </w:p>
        </w:tc>
        <w:tc>
          <w:tcPr>
            <w:tcW w:type="dxa" w:w="220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Web apps, Cloud, Digital eng.</w:t>
            </w:r>
          </w:p>
        </w:tc>
        <w:tc>
          <w:tcPr>
            <w:tcW w:type="dxa" w:w="196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Healthcare, Finance</w:t>
            </w:r>
          </w:p>
        </w:tc>
        <w:tc>
          <w:tcPr>
            <w:tcW w:type="dxa" w:w="160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Project / Retainer</w:t>
            </w:r>
          </w:p>
        </w:tc>
      </w:tr>
      <w:tr>
        <w:tc>
          <w:tcPr>
            <w:tcW w:type="dxa" w:w="200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bCs/>
                <w:color w:val="1A4A8A"/>
                <w:sz w:val="18"/>
                <w:szCs w:val="18"/>
              </w:rPr>
              <w:t xml:space="preserve">Wipro</w:t>
            </w:r>
          </w:p>
        </w:tc>
        <w:tc>
          <w:tcPr>
            <w:tcW w:type="dxa" w:w="160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Bengaluru</w:t>
            </w:r>
          </w:p>
        </w:tc>
        <w:tc>
          <w:tcPr>
            <w:tcW w:type="dxa" w:w="220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Full-stack, Cloud, Security</w:t>
            </w:r>
          </w:p>
        </w:tc>
        <w:tc>
          <w:tcPr>
            <w:tcW w:type="dxa" w:w="196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Energy, BFSI, Mfg.</w:t>
            </w:r>
          </w:p>
        </w:tc>
        <w:tc>
          <w:tcPr>
            <w:tcW w:type="dxa" w:w="160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Enterprise contracts</w:t>
            </w:r>
          </w:p>
        </w:tc>
      </w:tr>
      <w:tr>
        <w:tc>
          <w:tcPr>
            <w:tcW w:type="dxa" w:w="200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bCs/>
                <w:color w:val="1A4A8A"/>
                <w:sz w:val="18"/>
                <w:szCs w:val="18"/>
              </w:rPr>
              <w:t xml:space="preserve">Konstant Infosolutions</w:t>
            </w:r>
          </w:p>
        </w:tc>
        <w:tc>
          <w:tcPr>
            <w:tcW w:type="dxa" w:w="160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Jaipur</w:t>
            </w:r>
          </w:p>
        </w:tc>
        <w:tc>
          <w:tcPr>
            <w:tcW w:type="dxa" w:w="220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SaaS, Custom web, eCommerce</w:t>
            </w:r>
          </w:p>
        </w:tc>
        <w:tc>
          <w:tcPr>
            <w:tcW w:type="dxa" w:w="196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SaaS, Retail, Health</w:t>
            </w:r>
          </w:p>
        </w:tc>
        <w:tc>
          <w:tcPr>
            <w:tcW w:type="dxa" w:w="160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Fixed / Hourly</w:t>
            </w:r>
          </w:p>
        </w:tc>
      </w:tr>
      <w:tr>
        <w:tc>
          <w:tcPr>
            <w:tcW w:type="dxa" w:w="200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bCs/>
                <w:color w:val="1A4A8A"/>
                <w:sz w:val="18"/>
                <w:szCs w:val="18"/>
              </w:rPr>
              <w:t xml:space="preserve">Capital Numbers</w:t>
            </w:r>
          </w:p>
        </w:tc>
        <w:tc>
          <w:tcPr>
            <w:tcW w:type="dxa" w:w="160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Kolkata</w:t>
            </w:r>
          </w:p>
        </w:tc>
        <w:tc>
          <w:tcPr>
            <w:tcW w:type="dxa" w:w="220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React/Angular, Web apps, Staffing</w:t>
            </w:r>
          </w:p>
        </w:tc>
        <w:tc>
          <w:tcPr>
            <w:tcW w:type="dxa" w:w="196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Tech, Food, Engineering</w:t>
            </w:r>
          </w:p>
        </w:tc>
        <w:tc>
          <w:tcPr>
            <w:tcW w:type="dxa" w:w="160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Hourly / Dedicated</w:t>
            </w:r>
          </w:p>
        </w:tc>
      </w:tr>
      <w:tr>
        <w:tc>
          <w:tcPr>
            <w:tcW w:type="dxa" w:w="200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bCs/>
                <w:color w:val="1A4A8A"/>
                <w:sz w:val="18"/>
                <w:szCs w:val="18"/>
              </w:rPr>
              <w:t xml:space="preserve">Mindinventory</w:t>
            </w:r>
          </w:p>
        </w:tc>
        <w:tc>
          <w:tcPr>
            <w:tcW w:type="dxa" w:w="160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Ahmedabad</w:t>
            </w:r>
          </w:p>
        </w:tc>
        <w:tc>
          <w:tcPr>
            <w:tcW w:type="dxa" w:w="220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Web, Mobile, UI/UX</w:t>
            </w:r>
          </w:p>
        </w:tc>
        <w:tc>
          <w:tcPr>
            <w:tcW w:type="dxa" w:w="196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Startup, eCommerce</w:t>
            </w:r>
          </w:p>
        </w:tc>
        <w:tc>
          <w:tcPr>
            <w:tcW w:type="dxa" w:w="160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Flexible</w:t>
            </w:r>
          </w:p>
        </w:tc>
      </w:tr>
      <w:tr>
        <w:tc>
          <w:tcPr>
            <w:tcW w:type="dxa" w:w="200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bCs/>
                <w:color w:val="1A4A8A"/>
                <w:sz w:val="18"/>
                <w:szCs w:val="18"/>
              </w:rPr>
              <w:t xml:space="preserve">Aalpha Information Systems</w:t>
            </w:r>
          </w:p>
        </w:tc>
        <w:tc>
          <w:tcPr>
            <w:tcW w:type="dxa" w:w="160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Nagpur</w:t>
            </w:r>
          </w:p>
        </w:tc>
        <w:tc>
          <w:tcPr>
            <w:tcW w:type="dxa" w:w="220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Custom software, Full-stack</w:t>
            </w:r>
          </w:p>
        </w:tc>
        <w:tc>
          <w:tcPr>
            <w:tcW w:type="dxa" w:w="196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Media, Retail, Logistics</w:t>
            </w:r>
          </w:p>
        </w:tc>
        <w:tc>
          <w:tcPr>
            <w:tcW w:type="dxa" w:w="1600"/>
            <w:tcBorders>
              <w:top w:val="single" w:color="C8D6E8" w:sz="4"/>
              <w:left w:val="single" w:color="C8D6E8" w:sz="4"/>
              <w:bottom w:val="single" w:color="C8D6E8" w:sz="4"/>
              <w:right w:val="single" w:color="C8D6E8" w:sz="4"/>
            </w:tcBorders>
            <w:shd w:fill="F0F4FA"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Fixed / Hourly</w:t>
            </w:r>
          </w:p>
        </w:tc>
      </w:tr>
      <w:tr>
        <w:tc>
          <w:tcPr>
            <w:tcW w:type="dxa" w:w="200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bCs/>
                <w:color w:val="1A4A8A"/>
                <w:sz w:val="18"/>
                <w:szCs w:val="18"/>
              </w:rPr>
              <w:t xml:space="preserve">Hyperlink InfoSystem</w:t>
            </w:r>
          </w:p>
        </w:tc>
        <w:tc>
          <w:tcPr>
            <w:tcW w:type="dxa" w:w="160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Ahmedabad</w:t>
            </w:r>
          </w:p>
        </w:tc>
        <w:tc>
          <w:tcPr>
            <w:tcW w:type="dxa" w:w="220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Web, Mobile, AI, AR/VR</w:t>
            </w:r>
          </w:p>
        </w:tc>
        <w:tc>
          <w:tcPr>
            <w:tcW w:type="dxa" w:w="196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eCommerce, Health, Edu</w:t>
            </w:r>
          </w:p>
        </w:tc>
        <w:tc>
          <w:tcPr>
            <w:tcW w:type="dxa" w:w="1600"/>
            <w:tcBorders>
              <w:top w:val="single" w:color="C8D6E8" w:sz="4"/>
              <w:left w:val="single" w:color="C8D6E8" w:sz="4"/>
              <w:bottom w:val="single" w:color="C8D6E8" w:sz="4"/>
              <w:right w:val="single" w:color="C8D6E8" w:sz="4"/>
            </w:tcBorders>
            <w:shd w:fill="FFFFFF" w:val="clear"/>
            <w:tcMar>
              <w:top w:type="dxa" w:w="70"/>
              <w:left w:type="dxa" w:w="120"/>
              <w:bottom w:type="dxa" w:w="70"/>
              <w:right w:type="dxa" w:w="100"/>
            </w:tcMar>
          </w:tcPr>
          <w:p>
            <w:r>
              <w:rPr>
                <w:rFonts w:ascii="Calibri" w:cs="Calibri" w:eastAsia="Calibri" w:hAnsi="Calibri"/>
                <w:b w:val="false"/>
                <w:bCs w:val="false"/>
                <w:color w:val="1A1A1A"/>
                <w:sz w:val="18"/>
                <w:szCs w:val="18"/>
              </w:rPr>
              <w:t xml:space="preserve">Fixed / Hourly</w:t>
            </w:r>
          </w:p>
        </w:tc>
      </w:tr>
    </w:tbl>
    <w:p>
      <w:pPr>
        <w:spacing w:before="80" w:after="0"/>
      </w:pPr>
    </w:p>
    <w:p>
      <w:pPr>
        <w:pStyle w:val="Heading2"/>
        <w:pBdr>
          <w:bottom w:val="single" w:color="C8D6E8" w:sz="4"/>
        </w:pBdr>
        <w:spacing w:before="280" w:after="120"/>
      </w:pPr>
      <w:r>
        <w:rPr>
          <w:rFonts w:ascii="Calibri" w:cs="Calibri" w:eastAsia="Calibri" w:hAnsi="Calibri"/>
          <w:b/>
          <w:bCs/>
          <w:color w:val="1A4A8A"/>
          <w:sz w:val="28"/>
          <w:szCs w:val="28"/>
        </w:rPr>
        <w:t xml:space="preserve">Benefits of Hiring Top Web Development Agencies</w:t>
      </w:r>
    </w:p>
    <w:p>
      <w:pPr>
        <w:pStyle w:val="Heading3"/>
        <w:spacing w:before="200" w:after="80"/>
      </w:pPr>
      <w:r>
        <w:rPr>
          <w:rFonts w:ascii="Calibri" w:cs="Calibri" w:eastAsia="Calibri" w:hAnsi="Calibri"/>
          <w:b/>
          <w:bCs/>
          <w:color w:val="2563A8"/>
          <w:sz w:val="25"/>
          <w:szCs w:val="25"/>
        </w:rPr>
        <w:t xml:space="preserve">High Quality Development</w:t>
      </w:r>
    </w:p>
    <w:p>
      <w:pPr>
        <w:spacing w:before="0" w:after="140"/>
      </w:pPr>
      <w:r>
        <w:rPr>
          <w:rFonts w:ascii="Calibri" w:cs="Calibri" w:eastAsia="Calibri" w:hAnsi="Calibri"/>
          <w:color w:val="1A1A1A"/>
          <w:sz w:val="23"/>
          <w:szCs w:val="23"/>
        </w:rPr>
        <w:t xml:space="preserve">When you work with an experienced web development agency, you get code that is written properly. It is tested, structured, and easier to maintain over time. Cutting corners on development usually means more problems later.</w:t>
      </w:r>
    </w:p>
    <w:p>
      <w:pPr>
        <w:pStyle w:val="Heading3"/>
        <w:spacing w:before="200" w:after="80"/>
      </w:pPr>
      <w:r>
        <w:rPr>
          <w:rFonts w:ascii="Calibri" w:cs="Calibri" w:eastAsia="Calibri" w:hAnsi="Calibri"/>
          <w:b/>
          <w:bCs/>
          <w:color w:val="2563A8"/>
          <w:sz w:val="25"/>
          <w:szCs w:val="25"/>
        </w:rPr>
        <w:t xml:space="preserve">Scalable Solutions</w:t>
      </w:r>
    </w:p>
    <w:p>
      <w:pPr>
        <w:spacing w:before="0" w:after="140"/>
      </w:pPr>
      <w:r>
        <w:rPr>
          <w:rFonts w:ascii="Calibri" w:cs="Calibri" w:eastAsia="Calibri" w:hAnsi="Calibri"/>
          <w:color w:val="1A1A1A"/>
          <w:sz w:val="23"/>
          <w:szCs w:val="23"/>
        </w:rPr>
        <w:t xml:space="preserve">Top web development agencies build with growth in mind. Whether you expect 100 visitors a day or 100,000, a well-built website handles the traffic without breaking. This matters a lot as your business grows.</w:t>
      </w:r>
    </w:p>
    <w:p>
      <w:pPr>
        <w:pStyle w:val="Heading3"/>
        <w:spacing w:before="200" w:after="80"/>
      </w:pPr>
      <w:r>
        <w:rPr>
          <w:rFonts w:ascii="Calibri" w:cs="Calibri" w:eastAsia="Calibri" w:hAnsi="Calibri"/>
          <w:b/>
          <w:bCs/>
          <w:color w:val="2563A8"/>
          <w:sz w:val="25"/>
          <w:szCs w:val="25"/>
        </w:rPr>
        <w:t xml:space="preserve">Better UX and Performance</w:t>
      </w:r>
    </w:p>
    <w:p>
      <w:pPr>
        <w:spacing w:before="0" w:after="140"/>
      </w:pPr>
      <w:r>
        <w:rPr>
          <w:rFonts w:ascii="Calibri" w:cs="Calibri" w:eastAsia="Calibri" w:hAnsi="Calibri"/>
          <w:color w:val="1A1A1A"/>
          <w:sz w:val="23"/>
          <w:szCs w:val="23"/>
        </w:rPr>
        <w:t xml:space="preserve">Good development goes hand in hand with good user experience. According to Nielsen Norman Group, users form an opinion about a website within seconds. A slow or confusing website loses visitors fast. Professional agencies take page speed and usability seriously.</w:t>
      </w:r>
    </w:p>
    <w:p>
      <w:pPr>
        <w:pStyle w:val="Heading3"/>
        <w:spacing w:before="200" w:after="80"/>
      </w:pPr>
      <w:r>
        <w:rPr>
          <w:rFonts w:ascii="Calibri" w:cs="Calibri" w:eastAsia="Calibri" w:hAnsi="Calibri"/>
          <w:b/>
          <w:bCs/>
          <w:color w:val="2563A8"/>
          <w:sz w:val="25"/>
          <w:szCs w:val="25"/>
        </w:rPr>
        <w:t xml:space="preserve">SEO Friendly Websites</w:t>
      </w:r>
    </w:p>
    <w:p>
      <w:pPr>
        <w:spacing w:before="0" w:after="140"/>
      </w:pPr>
      <w:r>
        <w:rPr>
          <w:rFonts w:ascii="Calibri" w:cs="Calibri" w:eastAsia="Calibri" w:hAnsi="Calibri"/>
          <w:color w:val="1A1A1A"/>
          <w:sz w:val="23"/>
          <w:szCs w:val="23"/>
        </w:rPr>
        <w:t xml:space="preserve">A well-developed website is easier for search engines to read. Things like clean code, fast loading, mobile responsiveness, and proper structure all contribute to better rankings. Many of the </w:t>
      </w:r>
      <w:hyperlink w:history="1" r:id="rIdf3oj6ex1yltlkbljtm4wl">
        <w:r>
          <w:rPr>
            <w:rFonts w:ascii="Calibri" w:cs="Calibri" w:eastAsia="Calibri" w:hAnsi="Calibri"/>
            <w:color w:val="2563A8"/>
            <w:sz w:val="23"/>
            <w:szCs w:val="23"/>
            <w:u w:val="single"/>
          </w:rPr>
          <w:t xml:space="preserve">top web development companies</w:t>
        </w:r>
      </w:hyperlink>
      <w:r>
        <w:rPr>
          <w:rFonts w:ascii="Calibri" w:cs="Calibri" w:eastAsia="Calibri" w:hAnsi="Calibri"/>
          <w:color w:val="1A1A1A"/>
          <w:sz w:val="23"/>
          <w:szCs w:val="23"/>
        </w:rPr>
        <w:t xml:space="preserve"> on this list build with SEO in mind from day one.</w:t>
      </w:r>
    </w:p>
    <w:p>
      <w:pPr>
        <w:pStyle w:val="Heading2"/>
        <w:pBdr>
          <w:bottom w:val="single" w:color="C8D6E8" w:sz="4"/>
        </w:pBdr>
        <w:spacing w:before="280" w:after="120"/>
      </w:pPr>
      <w:r>
        <w:rPr>
          <w:rFonts w:ascii="Calibri" w:cs="Calibri" w:eastAsia="Calibri" w:hAnsi="Calibri"/>
          <w:b/>
          <w:bCs/>
          <w:color w:val="1A4A8A"/>
          <w:sz w:val="28"/>
          <w:szCs w:val="28"/>
        </w:rPr>
        <w:t xml:space="preserve">Why Businesses Prefer Top Indian Web Development Companies</w:t>
      </w:r>
    </w:p>
    <w:p>
      <w:pPr>
        <w:spacing w:before="0" w:after="140"/>
      </w:pPr>
      <w:r>
        <w:rPr>
          <w:rFonts w:ascii="Calibri" w:cs="Calibri" w:eastAsia="Calibri" w:hAnsi="Calibri"/>
          <w:color w:val="1A1A1A"/>
          <w:sz w:val="23"/>
          <w:szCs w:val="23"/>
        </w:rPr>
        <w:t xml:space="preserve">India has become one of the most popular places for businesses to hire web development teams. There are a few clear reasons for this:</w:t>
      </w:r>
    </w:p>
    <w:p>
      <w:pPr>
        <w:pStyle w:val="ListParagraph"/>
        <w:numPr>
          <w:ilvl w:val="0"/>
          <w:numId w:val="2"/>
        </w:numPr>
        <w:spacing w:before="20" w:after="60"/>
      </w:pPr>
      <w:r>
        <w:rPr>
          <w:rFonts w:ascii="Calibri" w:cs="Calibri" w:eastAsia="Calibri" w:hAnsi="Calibri"/>
          <w:b/>
          <w:bCs/>
          <w:color w:val="1A1A1A"/>
          <w:sz w:val="23"/>
          <w:szCs w:val="23"/>
        </w:rPr>
        <w:t xml:space="preserve">Cost advantage. </w:t>
      </w:r>
      <w:r>
        <w:rPr>
          <w:rFonts w:ascii="Calibri" w:cs="Calibri" w:eastAsia="Calibri" w:hAnsi="Calibri"/>
          <w:color w:val="1A1A1A"/>
          <w:sz w:val="23"/>
          <w:szCs w:val="23"/>
        </w:rPr>
        <w:t xml:space="preserve">Indian development companies offer competitive pricing without compromising on quality. You get experienced developers at rates that are often much lower than what you would pay in the US or Western Europe.</w:t>
      </w:r>
    </w:p>
    <w:p>
      <w:pPr>
        <w:pStyle w:val="ListParagraph"/>
        <w:numPr>
          <w:ilvl w:val="0"/>
          <w:numId w:val="2"/>
        </w:numPr>
        <w:spacing w:before="20" w:after="60"/>
      </w:pPr>
      <w:r>
        <w:rPr>
          <w:rFonts w:ascii="Calibri" w:cs="Calibri" w:eastAsia="Calibri" w:hAnsi="Calibri"/>
          <w:b/>
          <w:bCs/>
          <w:color w:val="1A1A1A"/>
          <w:sz w:val="23"/>
          <w:szCs w:val="23"/>
        </w:rPr>
        <w:t xml:space="preserve">Large pool of skilled developers. </w:t>
      </w:r>
      <w:r>
        <w:rPr>
          <w:rFonts w:ascii="Calibri" w:cs="Calibri" w:eastAsia="Calibri" w:hAnsi="Calibri"/>
          <w:color w:val="1A1A1A"/>
          <w:sz w:val="23"/>
          <w:szCs w:val="23"/>
        </w:rPr>
        <w:t xml:space="preserve">India produces a high number of engineering graduates every year. Companies here have access to developers who are trained in modern technologies and work across different platforms and frameworks.</w:t>
      </w:r>
    </w:p>
    <w:p>
      <w:pPr>
        <w:pStyle w:val="ListParagraph"/>
        <w:numPr>
          <w:ilvl w:val="0"/>
          <w:numId w:val="2"/>
        </w:numPr>
        <w:spacing w:before="20" w:after="60"/>
      </w:pPr>
      <w:r>
        <w:rPr>
          <w:rFonts w:ascii="Calibri" w:cs="Calibri" w:eastAsia="Calibri" w:hAnsi="Calibri"/>
          <w:b/>
          <w:bCs/>
          <w:color w:val="1A1A1A"/>
          <w:sz w:val="23"/>
          <w:szCs w:val="23"/>
        </w:rPr>
        <w:t xml:space="preserve">Global experience. </w:t>
      </w:r>
      <w:r>
        <w:rPr>
          <w:rFonts w:ascii="Calibri" w:cs="Calibri" w:eastAsia="Calibri" w:hAnsi="Calibri"/>
          <w:color w:val="1A1A1A"/>
          <w:sz w:val="23"/>
          <w:szCs w:val="23"/>
        </w:rPr>
        <w:t xml:space="preserve">Many top web development firms in India work with clients from the US, UK, Australia, and across Europe. They understand international expectations around quality, timelines, and communication.</w:t>
      </w:r>
    </w:p>
    <w:p>
      <w:pPr>
        <w:spacing w:before="0" w:after="140"/>
      </w:pPr>
      <w:r>
        <w:rPr>
          <w:rFonts w:ascii="Calibri" w:cs="Calibri" w:eastAsia="Calibri" w:hAnsi="Calibri"/>
          <w:color w:val="1A1A1A"/>
          <w:sz w:val="23"/>
          <w:szCs w:val="23"/>
        </w:rPr>
        <w:t xml:space="preserve">If you want to find the </w:t>
      </w:r>
      <w:hyperlink w:history="1" r:id="rIdri9fdddmbkb0ekrodi_hr">
        <w:r>
          <w:rPr>
            <w:rFonts w:ascii="Calibri" w:cs="Calibri" w:eastAsia="Calibri" w:hAnsi="Calibri"/>
            <w:color w:val="2563A8"/>
            <w:sz w:val="23"/>
            <w:szCs w:val="23"/>
            <w:u w:val="single"/>
          </w:rPr>
          <w:t xml:space="preserve">leading web development agencies</w:t>
        </w:r>
      </w:hyperlink>
      <w:r>
        <w:rPr>
          <w:rFonts w:ascii="Calibri" w:cs="Calibri" w:eastAsia="Calibri" w:hAnsi="Calibri"/>
          <w:color w:val="1A1A1A"/>
          <w:sz w:val="23"/>
          <w:szCs w:val="23"/>
        </w:rPr>
        <w:t xml:space="preserve"> that offer this combination of quality and value, the list above is a good place to start.</w:t>
      </w:r>
    </w:p>
    <w:p>
      <w:pPr>
        <w:pStyle w:val="Heading2"/>
        <w:pBdr>
          <w:bottom w:val="single" w:color="C8D6E8" w:sz="4"/>
        </w:pBdr>
        <w:spacing w:before="280" w:after="120"/>
      </w:pPr>
      <w:r>
        <w:rPr>
          <w:rFonts w:ascii="Calibri" w:cs="Calibri" w:eastAsia="Calibri" w:hAnsi="Calibri"/>
          <w:b/>
          <w:bCs/>
          <w:color w:val="1A4A8A"/>
          <w:sz w:val="28"/>
          <w:szCs w:val="28"/>
        </w:rPr>
        <w:t xml:space="preserve">Final Thoughts</w:t>
      </w:r>
    </w:p>
    <w:p>
      <w:pPr>
        <w:spacing w:before="0" w:after="140"/>
      </w:pPr>
      <w:r>
        <w:rPr>
          <w:rFonts w:ascii="Calibri" w:cs="Calibri" w:eastAsia="Calibri" w:hAnsi="Calibri"/>
          <w:color w:val="1A1A1A"/>
          <w:sz w:val="23"/>
          <w:szCs w:val="23"/>
        </w:rPr>
        <w:t xml:space="preserve">Choosing a web development company is not a small decision. The right partner will build something that works well, looks good, and helps your business grow. The wrong one can cost you time and money.</w:t>
      </w:r>
    </w:p>
    <w:p>
      <w:pPr>
        <w:spacing w:before="0" w:after="140"/>
      </w:pPr>
      <w:r>
        <w:rPr>
          <w:rFonts w:ascii="Calibri" w:cs="Calibri" w:eastAsia="Calibri" w:hAnsi="Calibri"/>
          <w:color w:val="1A1A1A"/>
          <w:sz w:val="23"/>
          <w:szCs w:val="23"/>
        </w:rPr>
        <w:t xml:space="preserve">From the list above, Space To Tech stands out for businesses that want a flexible, multi-service partner with experience across a wide range of industries and technologies. For large enterprises with more complex needs, companies like TCS, Infosys, or Cognizant are worth exploring. And if you are a startup or mid-size company looking for an agile team, options like Konstant Infosolutions, Mindinventory, or Capital Numbers offer solid track records.</w:t>
      </w:r>
    </w:p>
    <w:p>
      <w:pPr>
        <w:spacing w:before="0" w:after="140"/>
      </w:pPr>
      <w:r>
        <w:rPr>
          <w:rFonts w:ascii="Calibri" w:cs="Calibri" w:eastAsia="Calibri" w:hAnsi="Calibri"/>
          <w:color w:val="1A1A1A"/>
          <w:sz w:val="23"/>
          <w:szCs w:val="23"/>
        </w:rPr>
        <w:t xml:space="preserve">Take your time, review portfolios, read actual client reviews, and do not hesitate to ask for a discovery call before committing. The best web development company for you is the one that understands what you are trying to build and has done something similar before.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3"/>
        <w:szCs w:val="23"/>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0" w:after="160"/>
      <w:outlineLvl w:val="0"/>
    </w:pPr>
    <w:rPr>
      <w:rFonts w:ascii="Calibri" w:cs="Calibri" w:eastAsia="Calibri" w:hAnsi="Calibri"/>
      <w:b/>
      <w:bCs/>
      <w:color w:val="1A4A8A"/>
      <w:sz w:val="38"/>
      <w:szCs w:val="38"/>
    </w:rPr>
  </w:style>
  <w:style w:type="paragraph" w:styleId="Heading2">
    <w:name w:val="Heading 2"/>
    <w:basedOn w:val="Normal"/>
    <w:next w:val="Normal"/>
    <w:qFormat/>
    <w:pPr>
      <w:spacing w:before="280" w:after="120"/>
      <w:outlineLvl w:val="1"/>
    </w:pPr>
    <w:rPr>
      <w:rFonts w:ascii="Calibri" w:cs="Calibri" w:eastAsia="Calibri" w:hAnsi="Calibri"/>
      <w:b/>
      <w:bCs/>
      <w:color w:val="1A4A8A"/>
      <w:sz w:val="28"/>
      <w:szCs w:val="28"/>
    </w:rPr>
  </w:style>
  <w:style w:type="paragraph" w:styleId="Heading3">
    <w:name w:val="Heading 3"/>
    <w:basedOn w:val="Normal"/>
    <w:next w:val="Normal"/>
    <w:qFormat/>
    <w:pPr>
      <w:spacing w:before="200" w:after="80"/>
      <w:outlineLvl w:val="2"/>
    </w:pPr>
    <w:rPr>
      <w:rFonts w:ascii="Calibri" w:cs="Calibri" w:eastAsia="Calibri" w:hAnsi="Calibri"/>
      <w:b/>
      <w:bCs/>
      <w:color w:val="2563A8"/>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_tiaxgj-2qxwnewndbdqa" Type="http://schemas.openxmlformats.org/officeDocument/2006/relationships/hyperlink" Target="https://www.tumblr.com/spacetotech12/807194330301431808/top-software-developers-in-india-for-ai-machine?source=share" TargetMode="External"/><Relationship Id="rId-uyp_rppjgepjecbbto9f" Type="http://schemas.openxmlformats.org/officeDocument/2006/relationships/hyperlink" Target="https://blog.hubspot.com/website/how-to-choose-web-design-company" TargetMode="External"/><Relationship Id="rIdpjs3xfjpjrwz_sxyfz8mk" Type="http://schemas.openxmlformats.org/officeDocument/2006/relationships/hyperlink" Target="https://spacetotech.com" TargetMode="External"/><Relationship Id="rIdf3oj6ex1yltlkbljtm4wl" Type="http://schemas.openxmlformats.org/officeDocument/2006/relationships/hyperlink" Target="https://www.tumblr.com/spacetotech12/807194330301431808/top-software-developers-in-india-for-ai-machine?source=share" TargetMode="External"/><Relationship Id="rIdri9fdddmbkb0ekrodi_hr" Type="http://schemas.openxmlformats.org/officeDocument/2006/relationships/hyperlink" Target="https://www.tumblr.com/spacetotech12/807194330301431808/top-software-developers-in-india-for-ai-machine?source=share" TargetMode="External"/><Relationship Id="rId11"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2026-03-23T20:29:45.412Z</dcterms:created>
  <dcterms:modified xsi:type="dcterms:W3CDTF">2026-03-23T20:29:45.413Z</dcterms:modified>
</cp:coreProperties>
</file>

<file path=docProps/custom.xml><?xml version="1.0" encoding="utf-8"?>
<Properties xmlns="http://schemas.openxmlformats.org/officeDocument/2006/custom-properties" xmlns:vt="http://schemas.openxmlformats.org/officeDocument/2006/docPropsVTypes"/>
</file>